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6B18" w:rsidRDefault="00A66B18" w14:paraId="157284E9" w14:textId="77777777"/>
    <w:p w:rsidR="00C915AC" w:rsidRDefault="00C915AC" w14:paraId="6561A633" w14:textId="77777777"/>
    <w:p w:rsidR="00C915AC" w:rsidRDefault="00C915AC" w14:paraId="6E31DE46" w14:textId="77777777"/>
    <w:p w:rsidR="00A66B18" w:rsidP="00A6783B" w:rsidRDefault="00A66B18" w14:paraId="0A2904EA" w14:textId="77777777">
      <w:pPr>
        <w:pStyle w:val="Signature"/>
        <w:rPr>
          <w:color w:val="000000" w:themeColor="text1"/>
        </w:rPr>
      </w:pPr>
    </w:p>
    <w:p w:rsidR="00C915AC" w:rsidP="00A6783B" w:rsidRDefault="00C915AC" w14:paraId="62AE449F" w14:textId="77777777">
      <w:pPr>
        <w:pStyle w:val="Signature"/>
        <w:rPr>
          <w:color w:val="000000" w:themeColor="text1"/>
        </w:rPr>
      </w:pPr>
    </w:p>
    <w:p w:rsidRPr="00C915AC" w:rsidR="00C915AC" w:rsidP="00C915AC" w:rsidRDefault="00C915AC" w14:paraId="528B69C4" w14:textId="77777777">
      <w:pPr>
        <w:pStyle w:val="Signature"/>
        <w:jc w:val="center"/>
        <w:rPr>
          <w:color w:val="000000" w:themeColor="text1"/>
          <w:sz w:val="36"/>
        </w:rPr>
      </w:pPr>
      <w:r w:rsidRPr="00C915AC">
        <w:rPr>
          <w:color w:val="000000" w:themeColor="text1"/>
          <w:sz w:val="36"/>
        </w:rPr>
        <w:t>JC Training and Consultancy Ltd</w:t>
      </w:r>
    </w:p>
    <w:p w:rsidRPr="00C915AC" w:rsidR="00C915AC" w:rsidP="00C915AC" w:rsidRDefault="00C915AC" w14:paraId="49657485" w14:textId="77777777">
      <w:pPr>
        <w:pStyle w:val="Signature"/>
        <w:jc w:val="center"/>
        <w:rPr>
          <w:color w:val="000000" w:themeColor="text1"/>
          <w:sz w:val="36"/>
        </w:rPr>
      </w:pPr>
      <w:r w:rsidRPr="00C915AC">
        <w:rPr>
          <w:color w:val="000000" w:themeColor="text1"/>
          <w:sz w:val="36"/>
        </w:rPr>
        <w:t>Company Values</w:t>
      </w:r>
    </w:p>
    <w:p w:rsidRPr="00D06991" w:rsidR="00C915AC" w:rsidP="00D06991" w:rsidRDefault="00C915AC" w14:paraId="5433F6DF" w14:textId="77777777">
      <w:pPr>
        <w:pStyle w:val="Salutation"/>
        <w:spacing w:before="240" w:after="240"/>
        <w:rPr>
          <w:rFonts w:ascii="Dubai Light" w:hAnsi="Dubai Light" w:cs="Dubai Light"/>
        </w:rPr>
      </w:pPr>
      <w:r w:rsidRPr="00D06991">
        <w:rPr>
          <w:rFonts w:ascii="Dubai Light" w:hAnsi="Dubai Light" w:cs="Dubai Light"/>
          <w:b/>
          <w:sz w:val="32"/>
        </w:rPr>
        <w:t>Learner Aspirations –</w:t>
      </w:r>
      <w:r w:rsidRPr="00D06991">
        <w:rPr>
          <w:rFonts w:ascii="Dubai Light" w:hAnsi="Dubai Light" w:cs="Dubai Light"/>
          <w:sz w:val="32"/>
        </w:rPr>
        <w:t xml:space="preserve"> </w:t>
      </w:r>
      <w:r w:rsidRPr="00D06991">
        <w:rPr>
          <w:rFonts w:ascii="Dubai Light" w:hAnsi="Dubai Light" w:cs="Dubai Light"/>
        </w:rPr>
        <w:t xml:space="preserve">Learning that goes beyond boundaries to create lifelong impact, that ensures pathways are achieved that meets our learners’ aspirations. </w:t>
      </w:r>
      <w:r w:rsidRPr="00D06991">
        <w:rPr>
          <w:rFonts w:ascii="Dubai Light" w:hAnsi="Dubai Light" w:cs="Dubai Light"/>
        </w:rPr>
        <w:br/>
      </w:r>
      <w:r w:rsidRPr="00D06991">
        <w:rPr>
          <w:rFonts w:ascii="Dubai Light" w:hAnsi="Dubai Light" w:cs="Dubai Light"/>
        </w:rPr>
        <w:br/>
      </w:r>
      <w:r w:rsidRPr="00D06991">
        <w:rPr>
          <w:rFonts w:ascii="Dubai Light" w:hAnsi="Dubai Light" w:cs="Dubai Light"/>
          <w:b/>
          <w:sz w:val="32"/>
        </w:rPr>
        <w:t>Customer Delight</w:t>
      </w:r>
      <w:r w:rsidRPr="00D06991">
        <w:rPr>
          <w:rFonts w:ascii="Dubai Light" w:hAnsi="Dubai Light" w:cs="Dubai Light"/>
          <w:sz w:val="32"/>
        </w:rPr>
        <w:t xml:space="preserve"> </w:t>
      </w:r>
      <w:r w:rsidRPr="00D06991">
        <w:rPr>
          <w:rFonts w:ascii="Dubai Light" w:hAnsi="Dubai Light" w:cs="Dubai Light"/>
        </w:rPr>
        <w:t>- We Satisfy and Delight Our Customers, our customers are the lifeblood of our business and our most important stakeholder. We strive to meet or exceed their expectations in every aspect of our services.</w:t>
      </w:r>
      <w:r w:rsidRPr="00D06991" w:rsidR="005D2B09">
        <w:rPr>
          <w:rFonts w:ascii="Dubai Light" w:hAnsi="Dubai Light" w:cs="Dubai Light"/>
        </w:rPr>
        <w:t xml:space="preserve"> To honour our commitment and act with responsibility in all our relationships.</w:t>
      </w:r>
      <w:r w:rsidRPr="00D06991">
        <w:rPr>
          <w:rFonts w:ascii="Dubai Light" w:hAnsi="Dubai Light" w:cs="Dubai Light"/>
        </w:rPr>
        <w:br/>
      </w:r>
      <w:r w:rsidRPr="00D06991">
        <w:rPr>
          <w:rFonts w:ascii="Dubai Light" w:hAnsi="Dubai Light" w:cs="Dubai Light"/>
        </w:rPr>
        <w:br/>
      </w:r>
      <w:r w:rsidRPr="00D06991">
        <w:rPr>
          <w:rFonts w:ascii="Dubai Light" w:hAnsi="Dubai Light" w:cs="Dubai Light"/>
          <w:b/>
          <w:sz w:val="32"/>
        </w:rPr>
        <w:t xml:space="preserve">Quality in Method </w:t>
      </w:r>
      <w:r w:rsidRPr="00D06991" w:rsidR="005D2B09">
        <w:rPr>
          <w:rFonts w:ascii="Dubai Light" w:hAnsi="Dubai Light" w:cs="Dubai Light"/>
          <w:b/>
          <w:sz w:val="32"/>
        </w:rPr>
        <w:t>and Integrity</w:t>
      </w:r>
      <w:r w:rsidRPr="00D06991" w:rsidR="005D2B09">
        <w:rPr>
          <w:rFonts w:ascii="Dubai Light" w:hAnsi="Dubai Light" w:cs="Dubai Light"/>
          <w:sz w:val="32"/>
        </w:rPr>
        <w:t xml:space="preserve"> </w:t>
      </w:r>
      <w:r w:rsidRPr="00D06991">
        <w:rPr>
          <w:rFonts w:ascii="Dubai Light" w:hAnsi="Dubai Light" w:cs="Dubai Light"/>
        </w:rPr>
        <w:t xml:space="preserve">– We are committed to right first time and on time in full principals across all aspects of the business, ensuring that the quality of services meets with customer expectation and beyond. </w:t>
      </w:r>
      <w:r w:rsidRPr="00D06991" w:rsidR="005D2B09">
        <w:rPr>
          <w:rFonts w:ascii="Dubai Light" w:hAnsi="Dubai Light" w:cs="Dubai Light"/>
          <w:color w:val="29434B"/>
        </w:rPr>
        <w:t>We believe that nothing is more important than our reputation and behaving with the highest levels of integrity is fundamental to who we are.</w:t>
      </w:r>
      <w:r w:rsidRPr="00D06991" w:rsidR="005D2B09">
        <w:rPr>
          <w:rFonts w:ascii="Dubai Light" w:hAnsi="Dubai Light" w:cs="Dubai Light"/>
        </w:rPr>
        <w:br/>
      </w:r>
      <w:r w:rsidRPr="00D06991" w:rsidR="005D2B09">
        <w:rPr>
          <w:rFonts w:ascii="Dubai Light" w:hAnsi="Dubai Light" w:cs="Dubai Light"/>
        </w:rPr>
        <w:br/>
      </w:r>
      <w:r w:rsidRPr="00D06991" w:rsidR="005D2B09">
        <w:rPr>
          <w:rFonts w:ascii="Dubai Light" w:hAnsi="Dubai Light" w:cs="Dubai Light"/>
          <w:b/>
          <w:sz w:val="32"/>
        </w:rPr>
        <w:t xml:space="preserve">Transparency </w:t>
      </w:r>
      <w:r w:rsidRPr="00D06991" w:rsidR="005D2B09">
        <w:rPr>
          <w:rFonts w:ascii="Dubai Light" w:hAnsi="Dubai Light" w:cs="Dubai Light"/>
        </w:rPr>
        <w:t>– Our business is run with clear and open communications with learners, client and employees that forms transparent transactions and delivery of high-quality training. We are one team and it’s when we share our skills, knowledge and experience, ensuring that diversity makes us strong.</w:t>
      </w:r>
      <w:r w:rsidRPr="00D06991" w:rsidR="005D2B09">
        <w:rPr>
          <w:rFonts w:ascii="Dubai Light" w:hAnsi="Dubai Light" w:cs="Dubai Light"/>
        </w:rPr>
        <w:br/>
      </w:r>
      <w:r w:rsidRPr="00D06991" w:rsidR="005D2B09">
        <w:rPr>
          <w:rFonts w:ascii="Dubai Light" w:hAnsi="Dubai Light" w:cs="Dubai Light"/>
        </w:rPr>
        <w:br/>
      </w:r>
      <w:r w:rsidRPr="00D06991" w:rsidR="005D2B09">
        <w:rPr>
          <w:rFonts w:ascii="Dubai Light" w:hAnsi="Dubai Light" w:cs="Dubai Light"/>
          <w:b/>
          <w:sz w:val="32"/>
        </w:rPr>
        <w:t>Passion</w:t>
      </w:r>
      <w:r w:rsidRPr="00D06991" w:rsidR="005D2B09">
        <w:rPr>
          <w:rFonts w:ascii="Dubai Light" w:hAnsi="Dubai Light" w:cs="Dubai Light"/>
        </w:rPr>
        <w:t xml:space="preserve"> - To excel through quality</w:t>
      </w:r>
      <w:r w:rsidRPr="00D06991" w:rsidR="00D06991">
        <w:rPr>
          <w:rFonts w:ascii="Dubai Light" w:hAnsi="Dubai Light" w:cs="Dubai Light"/>
        </w:rPr>
        <w:t xml:space="preserve"> and </w:t>
      </w:r>
      <w:r w:rsidRPr="00D06991" w:rsidR="005D2B09">
        <w:rPr>
          <w:rFonts w:ascii="Dubai Light" w:hAnsi="Dubai Light" w:cs="Dubai Light"/>
        </w:rPr>
        <w:t>to enjoy our work. To address sector developments ahead of the curve</w:t>
      </w:r>
      <w:r w:rsidRPr="00D06991" w:rsidR="00D06991">
        <w:rPr>
          <w:rFonts w:ascii="Dubai Light" w:hAnsi="Dubai Light" w:cs="Dubai Light"/>
        </w:rPr>
        <w:t>,</w:t>
      </w:r>
      <w:r w:rsidRPr="00D06991" w:rsidR="005D2B09">
        <w:rPr>
          <w:rFonts w:ascii="Dubai Light" w:hAnsi="Dubai Light" w:cs="Dubai Light"/>
        </w:rPr>
        <w:t xml:space="preserve"> that enables us to provide timely training for our clients and leaners. To learn from our experiences, to encourage new ideas and try new possibilities.</w:t>
      </w:r>
    </w:p>
    <w:sectPr w:rsidRPr="00D06991" w:rsidR="00C915AC" w:rsidSect="00A66B18">
      <w:headerReference w:type="even" r:id="rId9"/>
      <w:headerReference w:type="default" r:id="rId10"/>
      <w:footerReference w:type="even" r:id="rId11"/>
      <w:footerReference w:type="default" r:id="rId12"/>
      <w:headerReference w:type="first" r:id="rId13"/>
      <w:footerReference w:type="first" r:id="rId14"/>
      <w:pgSz w:w="12240" w:h="15840" w:orient="portrait"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E5890" w:rsidP="00A66B18" w:rsidRDefault="007E5890" w14:paraId="1F5E204F" w14:textId="77777777">
      <w:pPr>
        <w:spacing w:before="0" w:after="0"/>
      </w:pPr>
      <w:r>
        <w:separator/>
      </w:r>
    </w:p>
  </w:endnote>
  <w:endnote w:type="continuationSeparator" w:id="0">
    <w:p w:rsidR="007E5890" w:rsidP="00A66B18" w:rsidRDefault="007E5890" w14:paraId="163A4F70"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HGGothicE">
    <w:panose1 w:val="020B0909000000000000"/>
    <w:charset w:val="80"/>
    <w:family w:val="modern"/>
    <w:pitch w:val="fixed"/>
    <w:sig w:usb0="E00002FF" w:usb1="6AC7FD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panose1 w:val="020B0A09000000000000"/>
    <w:charset w:val="80"/>
    <w:family w:val="modern"/>
    <w:pitch w:val="fixed"/>
    <w:sig w:usb0="E00002FF" w:usb1="6AC7FDFF" w:usb2="00000012" w:usb3="00000000" w:csb0="0002009F" w:csb1="00000000"/>
  </w:font>
  <w:font w:name="Dubai Light">
    <w:panose1 w:val="020B0303030403030204"/>
    <w:charset w:val="00"/>
    <w:family w:val="swiss"/>
    <w:pitch w:val="variable"/>
    <w:sig w:usb0="8000206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F6FE8" w:rsidRDefault="004F6FE8" w14:paraId="544A61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D06991" w:rsidR="00D06991" w:rsidRDefault="00D06991" w14:paraId="67866E96" w14:textId="77777777">
    <w:pPr>
      <w:pStyle w:val="Footer"/>
      <w:rPr>
        <w:sz w:val="20"/>
      </w:rPr>
    </w:pPr>
    <w:r w:rsidRPr="00D06991">
      <w:rPr>
        <w:sz w:val="20"/>
      </w:rPr>
      <w:t>Author: Hollie Lacey</w:t>
    </w:r>
  </w:p>
  <w:p w:rsidRPr="00D06991" w:rsidR="00D06991" w:rsidRDefault="00D06991" w14:paraId="2B4D6ADA" w14:textId="77777777">
    <w:pPr>
      <w:pStyle w:val="Footer"/>
      <w:rPr>
        <w:sz w:val="20"/>
      </w:rPr>
    </w:pPr>
    <w:r w:rsidRPr="00D06991">
      <w:rPr>
        <w:sz w:val="20"/>
      </w:rPr>
      <w:t>Version: 1.0</w:t>
    </w:r>
  </w:p>
  <w:p w:rsidRPr="00D06991" w:rsidR="00D06991" w:rsidRDefault="00D06991" w14:paraId="5408F86C" w14:textId="77777777">
    <w:pPr>
      <w:pStyle w:val="Footer"/>
      <w:rPr>
        <w:sz w:val="20"/>
      </w:rPr>
    </w:pPr>
    <w:r w:rsidRPr="00D06991">
      <w:rPr>
        <w:sz w:val="20"/>
      </w:rPr>
      <w:t>Publish Date: 01/07/2019</w:t>
    </w:r>
  </w:p>
  <w:p w:rsidR="00D06991" w:rsidRDefault="00D06991" w14:paraId="772F2F28" w14:textId="41629018">
    <w:pPr>
      <w:pStyle w:val="Footer"/>
      <w:rPr>
        <w:sz w:val="20"/>
      </w:rPr>
    </w:pPr>
    <w:r w:rsidRPr="00D06991">
      <w:rPr>
        <w:sz w:val="20"/>
      </w:rPr>
      <w:t>Review Date: 01/07/202</w:t>
    </w:r>
    <w:r w:rsidR="004F6FE8">
      <w:rPr>
        <w:sz w:val="20"/>
      </w:rPr>
      <w:t>1</w:t>
    </w:r>
  </w:p>
  <w:p w:rsidRPr="00D06991" w:rsidR="00FF46FB" w:rsidRDefault="00FF46FB" w14:paraId="05884685" w14:textId="6C2234F7">
    <w:pPr>
      <w:pStyle w:val="Footer"/>
      <w:rPr>
        <w:sz w:val="20"/>
      </w:rPr>
    </w:pPr>
    <w:r>
      <w:rPr>
        <w:sz w:val="20"/>
      </w:rPr>
      <w:t xml:space="preserve">Next Review </w:t>
    </w:r>
    <w:r>
      <w:rPr>
        <w:sz w:val="20"/>
      </w:rPr>
      <w:t>Date:01/07/202</w:t>
    </w:r>
    <w:r w:rsidR="004F6FE8">
      <w:rPr>
        <w:sz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F6FE8" w:rsidRDefault="004F6FE8" w14:paraId="1226DA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E5890" w:rsidP="00A66B18" w:rsidRDefault="007E5890" w14:paraId="5EEBFDAD" w14:textId="77777777">
      <w:pPr>
        <w:spacing w:before="0" w:after="0"/>
      </w:pPr>
      <w:r>
        <w:separator/>
      </w:r>
    </w:p>
  </w:footnote>
  <w:footnote w:type="continuationSeparator" w:id="0">
    <w:p w:rsidR="007E5890" w:rsidP="00A66B18" w:rsidRDefault="007E5890" w14:paraId="3D29CAD1"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F6FE8" w:rsidRDefault="004F6FE8" w14:paraId="60892E0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A66B18" w:rsidP="4A6C1F44" w:rsidRDefault="00D06991" w14:paraId="5CAFF00F" w14:noSpellErr="1" w14:textId="70285217">
    <w:pPr>
      <w:pStyle w:val="Header"/>
      <w:rPr>
        <w:rFonts w:ascii="Franklin Gothic Book" w:hAnsi="Franklin Gothic Book" w:eastAsia="Franklin Gothic Book" w:cs=""/>
        <w:color w:val="595959" w:themeColor="text1" w:themeTint="A6" w:themeShade="FF"/>
      </w:rPr>
    </w:pPr>
    <w:r w:rsidRPr="0041428F">
      <w:rPr>
        <w:noProof/>
      </w:rPr>
      <mc:AlternateContent>
        <mc:Choice Requires="wpg">
          <w:drawing>
            <wp:anchor distT="0" distB="0" distL="114300" distR="114300" simplePos="0" relativeHeight="251659264" behindDoc="1" locked="0" layoutInCell="1" allowOverlap="1" wp14:anchorId="4FE34A69" wp14:editId="5DAA7EE0">
              <wp:simplePos x="0" y="0"/>
              <wp:positionH relativeFrom="page">
                <wp:align>left</wp:align>
              </wp:positionH>
              <wp:positionV relativeFrom="paragraph">
                <wp:posOffset>-457199</wp:posOffset>
              </wp:positionV>
              <wp:extent cx="8248650" cy="2078182"/>
              <wp:effectExtent l="0" t="0" r="19050" b="17780"/>
              <wp:wrapNone/>
              <wp:docPr id="19" name="Graphic 17"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2078182"/>
                        <a:chOff x="-7144" y="-7144"/>
                        <a:chExt cx="6005513" cy="1924050"/>
                      </a:xfrm>
                      <a:solidFill>
                        <a:srgbClr val="EF8DA4"/>
                      </a:solidFill>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ln>
                          <a:solidFill>
                            <a:srgbClr val="EB435F"/>
                          </a:solidFill>
                        </a:ln>
                      </wps:spPr>
                      <wps:style>
                        <a:lnRef idx="2">
                          <a:schemeClr val="accent5"/>
                        </a:lnRef>
                        <a:fillRef idx="1002">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ln>
                          <a:solidFill>
                            <a:srgbClr val="EB435F"/>
                          </a:solidFill>
                        </a:ln>
                      </wps:spPr>
                      <wps:style>
                        <a:lnRef idx="2">
                          <a:schemeClr val="accent5"/>
                        </a:lnRef>
                        <a:fillRef idx="1002">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ln>
                          <a:solidFill>
                            <a:srgbClr val="EB435F"/>
                          </a:solidFill>
                        </a:ln>
                      </wps:spPr>
                      <wps:style>
                        <a:lnRef idx="2">
                          <a:schemeClr val="accent5"/>
                        </a:lnRef>
                        <a:fillRef idx="1002">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ln>
                          <a:solidFill>
                            <a:srgbClr val="EB435F"/>
                          </a:solidFill>
                        </a:ln>
                      </wps:spPr>
                      <wps:style>
                        <a:lnRef idx="2">
                          <a:schemeClr val="accent5"/>
                        </a:lnRef>
                        <a:fillRef idx="1002">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aphic 17" style="position:absolute;margin-left:0;margin-top:-36pt;width:649.5pt;height:163.65pt;z-index:-251657216;mso-position-horizontal:left;mso-position-horizontal-relative:page;mso-width-relative:margin;mso-height-relative:margin" alt="Curved accent shapes that collectively build the header design" coordsize="60055,19240" coordorigin="-71,-71" o:spid="_x0000_s1026" w14:anchorId="6D3C08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">
              <v:shape id="Freeform: Shape 20" style="position:absolute;left:21216;top:-71;width:38767;height:17620;visibility:visible;mso-wrap-style:square;v-text-anchor:middle" coordsize="3876675,1762125" o:spid="_x0000_s1027" fillcolor="white [3057]" strokecolor="#eb435f" strokeweight="1pt" path="m3869531,1359694v,,-489585,474345,-1509712,384810c1339691,1654969,936784,1180624,7144,1287304l7144,7144r3862387,l3869531,13596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">
                <v:stroke joinstyle="miter"/>
                <v:path arrowok="t" o:connecttype="custom" o:connectlocs="3869531,1359694;2359819,1744504;7144,1287304;7144,7144;3869531,7144;3869531,1359694" o:connectangles="0,0,0,0,0,0"/>
              </v:shape>
              <v:shape id="Freeform: Shape 22" style="position:absolute;left:-71;top:-71;width:60007;height:19240;visibility:visible;mso-wrap-style:square;v-text-anchor:middle" coordsize="6000750,1924050" o:spid="_x0000_s1028" fillcolor="white [3057]" strokecolor="#eb435f" strokeweight="1pt" path="m7144,1699736v,,1403032,618173,2927032,-215265c4459129,651986,5998369,893921,5998369,893921r,-886777l7144,7144r,16925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">
                <v:stroke joinstyle="miter"/>
                <v:path arrowok="t" o:connecttype="custom" o:connectlocs="7144,1699736;2934176,1484471;5998369,893921;5998369,7144;7144,7144;7144,1699736" o:connectangles="0,0,0,0,0,0"/>
              </v:shape>
              <v:shape id="Freeform: Shape 23" style="position:absolute;left:-71;top:-71;width:60007;height:9048;visibility:visible;mso-wrap-style:square;v-text-anchor:middle" coordsize="6000750,904875" o:spid="_x0000_s1029" fillcolor="white [3057]" strokecolor="#eb435f" strokeweight="1pt" path="m7144,7144r,606742c647224,1034891,2136934,964406,3546634,574834,4882039,205264,5998369,893921,5998369,893921r,-886777l7144,7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">
                <v:stroke joinstyle="miter"/>
                <v:path arrowok="t" o:connecttype="custom" o:connectlocs="7144,7144;7144,613886;3546634,574834;5998369,893921;5998369,7144;7144,7144" o:connectangles="0,0,0,0,0,0"/>
              </v:shape>
              <v:shape id="Freeform: Shape 24" style="position:absolute;left:31761;top:9244;width:28194;height:8286;visibility:visible;mso-wrap-style:square;v-text-anchor:middle" coordsize="2819400,828675" o:spid="_x0000_s1030" fillcolor="white [3057]" strokecolor="#eb435f" strokeweight="1pt" path="m7144,481489c380524,602456,751999,764381,1305401,812959,2325529,902494,2815114,428149,2815114,428149r,-421005c2332196,236696,1376839,568166,7144,4814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">
                <v:stroke joinstyle="miter"/>
                <v:path arrowok="t" o:connecttype="custom" o:connectlocs="7144,481489;1305401,812959;2815114,428149;2815114,7144;7144,481489" o:connectangles="0,0,0,0,0"/>
              </v:shape>
              <w10:wrap anchorx="page"/>
            </v:group>
          </w:pict>
        </mc:Fallback>
      </mc:AlternateContent>
    </w:r>
    <w:r>
      <w:drawing>
        <wp:inline wp14:editId="4A6C1F44" wp14:anchorId="6A028705">
          <wp:extent cx="1724025" cy="1724025"/>
          <wp:effectExtent l="0" t="0" r="0" b="0"/>
          <wp:docPr id="19257901" name="" descr="Diagram&#10;&#10;Description automatically generated" title=""/>
          <wp:cNvGraphicFramePr>
            <a:graphicFrameLocks noChangeAspect="1"/>
          </wp:cNvGraphicFramePr>
          <a:graphic>
            <a:graphicData uri="http://schemas.openxmlformats.org/drawingml/2006/picture">
              <pic:pic>
                <pic:nvPicPr>
                  <pic:cNvPr id="0" name=""/>
                  <pic:cNvPicPr/>
                </pic:nvPicPr>
                <pic:blipFill>
                  <a:blip r:embed="R7ae0c6a006d04014">
                    <a:extLst>
                      <a:ext xmlns:a="http://schemas.openxmlformats.org/drawingml/2006/main" uri="{28A0092B-C50C-407E-A947-70E740481C1C}">
                        <a14:useLocalDpi val="0"/>
                      </a:ext>
                    </a:extLst>
                  </a:blip>
                  <a:stretch>
                    <a:fillRect/>
                  </a:stretch>
                </pic:blipFill>
                <pic:spPr>
                  <a:xfrm>
                    <a:off x="0" y="0"/>
                    <a:ext cx="1724025" cy="1724025"/>
                  </a:xfrm>
                  <a:prstGeom prst="rect">
                    <a:avLst/>
                  </a:prstGeom>
                </pic:spPr>
              </pic:pic>
            </a:graphicData>
          </a:graphic>
        </wp:inline>
      </w:drawing>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F6FE8" w:rsidRDefault="004F6FE8" w14:paraId="79907E7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removePersonalInformation/>
  <w:removeDateAndTime/>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AC"/>
    <w:rsid w:val="00083BAA"/>
    <w:rsid w:val="0010680C"/>
    <w:rsid w:val="001766D6"/>
    <w:rsid w:val="001E2320"/>
    <w:rsid w:val="00214E28"/>
    <w:rsid w:val="00352B81"/>
    <w:rsid w:val="003A0150"/>
    <w:rsid w:val="003E24DF"/>
    <w:rsid w:val="0041428F"/>
    <w:rsid w:val="004A2B0D"/>
    <w:rsid w:val="004F6FE8"/>
    <w:rsid w:val="005C2210"/>
    <w:rsid w:val="005D2B09"/>
    <w:rsid w:val="00615018"/>
    <w:rsid w:val="0062123A"/>
    <w:rsid w:val="00646E75"/>
    <w:rsid w:val="006F6F10"/>
    <w:rsid w:val="00783E79"/>
    <w:rsid w:val="007B5AE8"/>
    <w:rsid w:val="007E5890"/>
    <w:rsid w:val="007F5192"/>
    <w:rsid w:val="00A66B18"/>
    <w:rsid w:val="00A6783B"/>
    <w:rsid w:val="00A96CF8"/>
    <w:rsid w:val="00AE1388"/>
    <w:rsid w:val="00AF3982"/>
    <w:rsid w:val="00B50294"/>
    <w:rsid w:val="00B57D6E"/>
    <w:rsid w:val="00C701F7"/>
    <w:rsid w:val="00C70786"/>
    <w:rsid w:val="00C915AC"/>
    <w:rsid w:val="00D06991"/>
    <w:rsid w:val="00D66593"/>
    <w:rsid w:val="00DE6DA2"/>
    <w:rsid w:val="00DF2D30"/>
    <w:rsid w:val="00E55D74"/>
    <w:rsid w:val="00E6540C"/>
    <w:rsid w:val="00E81E2A"/>
    <w:rsid w:val="00EE0952"/>
    <w:rsid w:val="00FE0F43"/>
    <w:rsid w:val="00FF46FB"/>
    <w:rsid w:val="4A6C1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35C55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EastAsia"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uiPriority="9" w:semiHidden="1" w:unhideWhenUsed="1" w:qFormat="1"/>
    <w:lsdException w:name="heading 3" w:uiPriority="9" w:semiHidden="1" w:qFormat="1"/>
    <w:lsdException w:name="heading 4" w:uiPriority="9" w:semiHidden="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6" w:semiHidden="1" w:unhideWhenUsed="1" w:qFormat="1"/>
    <w:lsdException w:name="Signature" w:uiPriority="7" w:semiHidden="1" w:unhideWhenUsed="1" w:qFormat="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uiPriority="4"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styleId="Normal" w:default="1">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hAnsiTheme="majorHAnsi" w:eastAsiaTheme="majorEastAsia"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hAnsiTheme="majorHAnsi" w:eastAsiaTheme="majorEastAsia" w:cstheme="majorBidi"/>
      <w:color w:val="112F5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8"/>
    <w:rsid w:val="003E24DF"/>
    <w:rPr>
      <w:rFonts w:asciiTheme="majorHAnsi" w:hAnsiTheme="majorHAnsi" w:eastAsiaTheme="majorEastAsia" w:cstheme="majorBidi"/>
      <w:caps/>
      <w:color w:val="112F51" w:themeColor="accent1" w:themeShade="BF"/>
      <w:kern w:val="20"/>
      <w:sz w:val="20"/>
      <w:szCs w:val="20"/>
    </w:rPr>
  </w:style>
  <w:style w:type="paragraph" w:styleId="Recipient" w:customStyle="1">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styleId="SalutationChar" w:customStyle="1">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styleId="ClosingChar" w:customStyle="1">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styleId="SignatureChar" w:customStyle="1">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styleId="HeaderChar" w:customStyle="1">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styleId="ContactInfo" w:customStyle="1">
    <w:name w:val="Contact Info"/>
    <w:basedOn w:val="Normal"/>
    <w:uiPriority w:val="1"/>
    <w:qFormat/>
    <w:rsid w:val="00A66B18"/>
    <w:pPr>
      <w:spacing w:before="0" w:after="0"/>
    </w:pPr>
    <w:rPr>
      <w:color w:val="FFFFFF" w:themeColor="background1"/>
    </w:rPr>
  </w:style>
  <w:style w:type="character" w:styleId="Heading2Char" w:customStyle="1">
    <w:name w:val="Heading 2 Char"/>
    <w:basedOn w:val="DefaultParagraphFont"/>
    <w:link w:val="Heading2"/>
    <w:uiPriority w:val="9"/>
    <w:rsid w:val="004A2B0D"/>
    <w:rPr>
      <w:rFonts w:asciiTheme="majorHAnsi" w:hAnsiTheme="majorHAnsi" w:eastAsiaTheme="majorEastAsia"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hAnsi="Times New Roman" w:cs="Times New Roman" w:eastAsiaTheme="minorEastAsia"/>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styleId="FooterChar" w:customStyle="1">
    <w:name w:val="Footer Char"/>
    <w:basedOn w:val="DefaultParagraphFont"/>
    <w:link w:val="Footer"/>
    <w:uiPriority w:val="99"/>
    <w:rsid w:val="00A66B18"/>
    <w:rPr>
      <w:rFonts w:eastAsiaTheme="minorHAnsi"/>
      <w:color w:val="595959" w:themeColor="text1" w:themeTint="A6"/>
      <w:kern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&#65279;<?xml version="1.0" encoding="utf-8"?><Relationships xmlns="http://schemas.openxmlformats.org/package/2006/relationships"><Relationship Type="http://schemas.openxmlformats.org/officeDocument/2006/relationships/image" Target="/media/image2.png" Id="R7ae0c6a006d040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Blue%20curve%20letterhead.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9" ma:contentTypeDescription="Create a new document." ma:contentTypeScope="" ma:versionID="76e25e1730b4532ab1d5e5b131a96a5a">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d1e9281a84c4949647088091c718de3"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44C654B-E8C8-498A-83B3-93D1B567E6A8}">
  <ds:schemaRefs>
    <ds:schemaRef ds:uri="http://schemas.microsoft.com/sharepoint/v3/contenttype/forms"/>
  </ds:schemaRefs>
</ds:datastoreItem>
</file>

<file path=customXml/itemProps2.xml><?xml version="1.0" encoding="utf-8"?>
<ds:datastoreItem xmlns:ds="http://schemas.openxmlformats.org/officeDocument/2006/customXml" ds:itemID="{F67DBD49-C555-4629-9927-7994C29085B7}">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6dc4bcd6-49db-4c07-9060-8acfc67cef9f"/>
    <ds:schemaRef ds:uri="fb0879af-3eba-417a-a55a-ffe6dcd6ca77"/>
  </ds:schemaRefs>
</ds:datastoreItem>
</file>

<file path=customXml/itemProps3.xml><?xml version="1.0" encoding="utf-8"?>
<ds:datastoreItem xmlns:ds="http://schemas.openxmlformats.org/officeDocument/2006/customXml" ds:itemID="{67B22A81-98F8-461C-B06D-4BECD4DA309D}">
  <ds:schemaRefs>
    <ds:schemaRef ds:uri="http://schemas.microsoft.com/office/2006/metadata/properties"/>
    <ds:schemaRef ds:uri="http://www.w3.org/2000/xmlns/"/>
    <ds:schemaRef ds:uri="http://schemas.microsoft.com/sharepoint/v3"/>
    <ds:schemaRef ds:uri="http://www.w3.org/2001/XMLSchema-instan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Blue%20curve%20letterhead.dotx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ash wassall</lastModifiedBy>
  <revision>2</revision>
  <dcterms:created xsi:type="dcterms:W3CDTF">2019-07-01T11:43:00.0000000Z</dcterms:created>
  <dcterms:modified xsi:type="dcterms:W3CDTF">2021-11-02T10:10:07.2053436Z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