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23497" w:rsidR="004457D6" w:rsidP="0074254D" w:rsidRDefault="004457D6" w14:paraId="2A8A35FD" w14:textId="25C3B4BE">
      <w:pPr>
        <w:spacing w:line="240" w:lineRule="auto"/>
        <w:contextualSpacing/>
        <w:rPr>
          <w:rFonts w:ascii="Arial" w:hAnsi="Arial" w:cs="Arial"/>
        </w:rPr>
      </w:pPr>
    </w:p>
    <w:p w:rsidRPr="00723497" w:rsidR="004457D6" w:rsidP="0074254D" w:rsidRDefault="004457D6" w14:paraId="1345EA87" w14:textId="1AAB1BF0">
      <w:pPr>
        <w:spacing w:line="240" w:lineRule="auto"/>
        <w:contextualSpacing/>
        <w:rPr>
          <w:rFonts w:ascii="Arial" w:hAnsi="Arial" w:cs="Arial"/>
        </w:rPr>
      </w:pPr>
    </w:p>
    <w:p w:rsidRPr="00723497" w:rsidR="004457D6" w:rsidP="0074254D" w:rsidRDefault="004457D6" w14:paraId="7C42F8AF" w14:textId="77777777">
      <w:pPr>
        <w:spacing w:line="240" w:lineRule="auto"/>
        <w:contextualSpacing/>
        <w:rPr>
          <w:rFonts w:ascii="Arial" w:hAnsi="Arial" w:cs="Arial"/>
        </w:rPr>
      </w:pPr>
    </w:p>
    <w:p w:rsidRPr="00723497" w:rsidR="004457D6" w:rsidP="0074254D" w:rsidRDefault="004457D6" w14:paraId="304B41E5" w14:textId="77777777">
      <w:pPr>
        <w:spacing w:line="240" w:lineRule="auto"/>
        <w:contextualSpacing/>
        <w:rPr>
          <w:rFonts w:ascii="Arial" w:hAnsi="Arial" w:cs="Arial"/>
        </w:rPr>
      </w:pPr>
    </w:p>
    <w:p w:rsidRPr="00723497" w:rsidR="004457D6" w:rsidP="0074254D" w:rsidRDefault="004457D6" w14:paraId="522BAC75" w14:textId="77777777">
      <w:pPr>
        <w:spacing w:line="240" w:lineRule="auto"/>
        <w:contextualSpacing/>
        <w:rPr>
          <w:rFonts w:ascii="Arial" w:hAnsi="Arial" w:cs="Arial"/>
        </w:rPr>
      </w:pPr>
    </w:p>
    <w:p w:rsidRPr="00723497" w:rsidR="004457D6" w:rsidP="0074254D" w:rsidRDefault="004457D6" w14:paraId="7083DC2B" w14:textId="77777777">
      <w:pPr>
        <w:spacing w:line="240" w:lineRule="auto"/>
        <w:contextualSpacing/>
        <w:rPr>
          <w:rFonts w:ascii="Arial" w:hAnsi="Arial" w:cs="Arial"/>
        </w:rPr>
      </w:pPr>
    </w:p>
    <w:p w:rsidR="000E12F5" w:rsidP="006962EC" w:rsidRDefault="000E12F5" w14:paraId="46CD1F09" w14:textId="77777777">
      <w:pPr>
        <w:spacing w:line="240" w:lineRule="auto"/>
        <w:contextualSpacing/>
        <w:jc w:val="center"/>
        <w:rPr>
          <w:rFonts w:ascii="Arial" w:hAnsi="Arial" w:cs="Arial"/>
          <w:sz w:val="72"/>
          <w:szCs w:val="36"/>
        </w:rPr>
      </w:pPr>
    </w:p>
    <w:p w:rsidR="000E12F5" w:rsidP="006962EC" w:rsidRDefault="000E12F5" w14:paraId="3428F16C" w14:textId="77777777">
      <w:pPr>
        <w:spacing w:line="240" w:lineRule="auto"/>
        <w:contextualSpacing/>
        <w:jc w:val="center"/>
        <w:rPr>
          <w:rFonts w:ascii="Arial" w:hAnsi="Arial" w:cs="Arial"/>
          <w:sz w:val="72"/>
          <w:szCs w:val="36"/>
        </w:rPr>
      </w:pPr>
    </w:p>
    <w:p w:rsidR="000E12F5" w:rsidP="006962EC" w:rsidRDefault="000E12F5" w14:paraId="3D4133E6" w14:textId="77777777">
      <w:pPr>
        <w:spacing w:line="240" w:lineRule="auto"/>
        <w:contextualSpacing/>
        <w:jc w:val="center"/>
        <w:rPr>
          <w:rFonts w:ascii="Arial" w:hAnsi="Arial" w:cs="Arial"/>
          <w:sz w:val="72"/>
          <w:szCs w:val="36"/>
        </w:rPr>
      </w:pPr>
    </w:p>
    <w:p w:rsidR="00A76C20" w:rsidP="006962EC" w:rsidRDefault="006962EC" w14:paraId="0DA24B65" w14:textId="21C27CF9">
      <w:pPr>
        <w:spacing w:line="240" w:lineRule="auto"/>
        <w:contextualSpacing/>
        <w:jc w:val="center"/>
        <w:rPr>
          <w:rFonts w:ascii="Arial" w:hAnsi="Arial" w:cs="Arial"/>
          <w:sz w:val="72"/>
          <w:szCs w:val="36"/>
        </w:rPr>
      </w:pPr>
      <w:r w:rsidRPr="00174902">
        <w:rPr>
          <w:rFonts w:ascii="Arial" w:hAnsi="Arial" w:cs="Arial"/>
          <w:sz w:val="72"/>
          <w:szCs w:val="36"/>
        </w:rPr>
        <w:t>JC Training &amp; Consultancy Ltd</w:t>
      </w:r>
    </w:p>
    <w:p w:rsidRPr="00174902" w:rsidR="00174902" w:rsidP="006962EC" w:rsidRDefault="00174902" w14:paraId="1313CEF9" w14:textId="77777777">
      <w:pPr>
        <w:spacing w:line="240" w:lineRule="auto"/>
        <w:contextualSpacing/>
        <w:jc w:val="center"/>
        <w:rPr>
          <w:rFonts w:ascii="Arial" w:hAnsi="Arial" w:cs="Arial"/>
          <w:sz w:val="72"/>
          <w:szCs w:val="36"/>
        </w:rPr>
      </w:pPr>
    </w:p>
    <w:p w:rsidRPr="00723497" w:rsidR="006962EC" w:rsidP="006962EC" w:rsidRDefault="006962EC" w14:paraId="26331937" w14:textId="77777777">
      <w:pPr>
        <w:spacing w:line="240" w:lineRule="auto"/>
        <w:contextualSpacing/>
        <w:jc w:val="center"/>
        <w:rPr>
          <w:rFonts w:ascii="Arial" w:hAnsi="Arial" w:cs="Arial"/>
        </w:rPr>
      </w:pPr>
    </w:p>
    <w:p w:rsidRPr="00174902" w:rsidR="004457D6" w:rsidP="0083787D" w:rsidRDefault="003A4571" w14:paraId="115B1D50" w14:textId="77777777">
      <w:pPr>
        <w:spacing w:line="240" w:lineRule="auto"/>
        <w:contextualSpacing/>
        <w:jc w:val="center"/>
        <w:rPr>
          <w:rFonts w:ascii="Arial" w:hAnsi="Arial" w:cs="Arial"/>
          <w:sz w:val="56"/>
          <w:szCs w:val="72"/>
        </w:rPr>
      </w:pPr>
      <w:r w:rsidRPr="00174902">
        <w:rPr>
          <w:rFonts w:ascii="Arial" w:hAnsi="Arial" w:cs="Arial"/>
          <w:sz w:val="56"/>
          <w:szCs w:val="72"/>
        </w:rPr>
        <w:t>Whistle Blowing Policy</w:t>
      </w:r>
    </w:p>
    <w:p w:rsidRPr="00723497" w:rsidR="004457D6" w:rsidP="0074254D" w:rsidRDefault="004457D6" w14:paraId="6F8040BB" w14:textId="77777777">
      <w:pPr>
        <w:spacing w:line="240" w:lineRule="auto"/>
        <w:contextualSpacing/>
        <w:rPr>
          <w:rFonts w:ascii="Arial" w:hAnsi="Arial" w:cs="Arial"/>
          <w:sz w:val="36"/>
          <w:szCs w:val="36"/>
        </w:rPr>
      </w:pPr>
    </w:p>
    <w:p w:rsidRPr="00723497" w:rsidR="004457D6" w:rsidP="0074254D" w:rsidRDefault="004457D6" w14:paraId="26402864" w14:textId="77777777">
      <w:pPr>
        <w:spacing w:line="240" w:lineRule="auto"/>
        <w:contextualSpacing/>
        <w:rPr>
          <w:rFonts w:ascii="Arial" w:hAnsi="Arial" w:cs="Arial"/>
          <w:sz w:val="36"/>
          <w:szCs w:val="36"/>
        </w:rPr>
      </w:pPr>
    </w:p>
    <w:p w:rsidRPr="00723497" w:rsidR="004457D6" w:rsidP="0074254D" w:rsidRDefault="004457D6" w14:paraId="065A51E2" w14:textId="77777777">
      <w:pPr>
        <w:spacing w:line="240" w:lineRule="auto"/>
        <w:contextualSpacing/>
        <w:rPr>
          <w:rFonts w:ascii="Arial" w:hAnsi="Arial" w:cs="Arial"/>
        </w:rPr>
      </w:pPr>
    </w:p>
    <w:p w:rsidRPr="00723497" w:rsidR="004457D6" w:rsidP="0074254D" w:rsidRDefault="004457D6" w14:paraId="5203FE80" w14:textId="77777777">
      <w:pPr>
        <w:spacing w:line="240" w:lineRule="auto"/>
        <w:contextualSpacing/>
        <w:rPr>
          <w:rFonts w:ascii="Arial" w:hAnsi="Arial" w:cs="Arial"/>
        </w:rPr>
      </w:pPr>
    </w:p>
    <w:p w:rsidRPr="00723497" w:rsidR="004457D6" w:rsidP="0074254D" w:rsidRDefault="004457D6" w14:paraId="7E476590" w14:textId="77777777">
      <w:pPr>
        <w:spacing w:line="240" w:lineRule="auto"/>
        <w:contextualSpacing/>
        <w:rPr>
          <w:rFonts w:ascii="Arial" w:hAnsi="Arial" w:cs="Arial"/>
        </w:rPr>
      </w:pPr>
    </w:p>
    <w:p w:rsidR="00B2174E" w:rsidP="0074254D" w:rsidRDefault="00B2174E" w14:paraId="496C53B1" w14:textId="77777777">
      <w:pPr>
        <w:spacing w:line="240" w:lineRule="auto"/>
        <w:contextualSpacing/>
        <w:rPr>
          <w:rFonts w:ascii="Arial" w:hAnsi="Arial" w:cs="Arial"/>
        </w:rPr>
      </w:pPr>
    </w:p>
    <w:p w:rsidRPr="00723497" w:rsidR="00B2174E" w:rsidP="0074254D" w:rsidRDefault="00B2174E" w14:paraId="3BAD68DE" w14:textId="77777777">
      <w:pPr>
        <w:spacing w:line="240" w:lineRule="auto"/>
        <w:contextualSpacing/>
        <w:rPr>
          <w:rFonts w:ascii="Arial" w:hAnsi="Arial" w:cs="Arial"/>
        </w:rPr>
      </w:pPr>
    </w:p>
    <w:p w:rsidR="00A82DCB" w:rsidP="0074254D" w:rsidRDefault="00A82DCB" w14:paraId="51020D0F" w14:textId="43C499B7">
      <w:pPr>
        <w:spacing w:line="240" w:lineRule="auto"/>
        <w:contextualSpacing/>
        <w:rPr>
          <w:rFonts w:ascii="Arial" w:hAnsi="Arial" w:cs="Arial"/>
        </w:rPr>
      </w:pPr>
    </w:p>
    <w:p w:rsidR="00324B89" w:rsidP="0074254D" w:rsidRDefault="00324B89" w14:paraId="6849EA14" w14:textId="76A5F0FB">
      <w:pPr>
        <w:spacing w:line="240" w:lineRule="auto"/>
        <w:contextualSpacing/>
        <w:rPr>
          <w:rFonts w:ascii="Arial" w:hAnsi="Arial" w:cs="Arial"/>
        </w:rPr>
      </w:pPr>
    </w:p>
    <w:p w:rsidR="00324B89" w:rsidP="0074254D" w:rsidRDefault="00324B89" w14:paraId="571AC6B7" w14:textId="39464C4C">
      <w:pPr>
        <w:spacing w:line="240" w:lineRule="auto"/>
        <w:contextualSpacing/>
        <w:rPr>
          <w:rFonts w:ascii="Arial" w:hAnsi="Arial" w:cs="Arial"/>
        </w:rPr>
      </w:pPr>
    </w:p>
    <w:p w:rsidR="00324B89" w:rsidP="0074254D" w:rsidRDefault="00324B89" w14:paraId="58E9D613" w14:textId="1DC68845">
      <w:pPr>
        <w:spacing w:line="240" w:lineRule="auto"/>
        <w:contextualSpacing/>
        <w:rPr>
          <w:rFonts w:ascii="Arial" w:hAnsi="Arial" w:cs="Arial"/>
        </w:rPr>
      </w:pPr>
    </w:p>
    <w:p w:rsidR="00324B89" w:rsidP="0074254D" w:rsidRDefault="00324B89" w14:paraId="64669216" w14:textId="4DFF39B9">
      <w:pPr>
        <w:spacing w:line="240" w:lineRule="auto"/>
        <w:contextualSpacing/>
        <w:rPr>
          <w:rFonts w:ascii="Arial" w:hAnsi="Arial" w:cs="Arial"/>
        </w:rPr>
      </w:pPr>
    </w:p>
    <w:p w:rsidR="00324B89" w:rsidP="0074254D" w:rsidRDefault="00324B89" w14:paraId="53563EFB" w14:textId="2EBAF5AE">
      <w:pPr>
        <w:spacing w:line="240" w:lineRule="auto"/>
        <w:contextualSpacing/>
        <w:rPr>
          <w:rFonts w:ascii="Arial" w:hAnsi="Arial" w:cs="Arial"/>
        </w:rPr>
      </w:pPr>
    </w:p>
    <w:p w:rsidR="00324B89" w:rsidP="0074254D" w:rsidRDefault="00324B89" w14:paraId="556FED86" w14:textId="41F81B4D">
      <w:pPr>
        <w:spacing w:line="240" w:lineRule="auto"/>
        <w:contextualSpacing/>
        <w:rPr>
          <w:rFonts w:ascii="Arial" w:hAnsi="Arial" w:cs="Arial"/>
        </w:rPr>
      </w:pPr>
    </w:p>
    <w:p w:rsidR="00324B89" w:rsidP="0074254D" w:rsidRDefault="00324B89" w14:paraId="663C28D8" w14:textId="2CF7D870">
      <w:pPr>
        <w:spacing w:line="240" w:lineRule="auto"/>
        <w:contextualSpacing/>
        <w:rPr>
          <w:rFonts w:ascii="Arial" w:hAnsi="Arial" w:cs="Arial"/>
        </w:rPr>
      </w:pPr>
    </w:p>
    <w:p w:rsidR="00324B89" w:rsidP="0074254D" w:rsidRDefault="00324B89" w14:paraId="3B36FEBB" w14:textId="47D70EB2">
      <w:pPr>
        <w:spacing w:line="240" w:lineRule="auto"/>
        <w:contextualSpacing/>
        <w:rPr>
          <w:rFonts w:ascii="Arial" w:hAnsi="Arial" w:cs="Arial"/>
        </w:rPr>
      </w:pPr>
    </w:p>
    <w:p w:rsidR="00324B89" w:rsidP="0074254D" w:rsidRDefault="00324B89" w14:paraId="205B9670" w14:textId="74A6FD02">
      <w:pPr>
        <w:spacing w:line="240" w:lineRule="auto"/>
        <w:contextualSpacing/>
        <w:rPr>
          <w:rFonts w:ascii="Arial" w:hAnsi="Arial" w:cs="Arial"/>
        </w:rPr>
      </w:pPr>
    </w:p>
    <w:p w:rsidR="00324B89" w:rsidP="0074254D" w:rsidRDefault="00324B89" w14:paraId="45452A04" w14:textId="0969B1B3">
      <w:pPr>
        <w:spacing w:line="240" w:lineRule="auto"/>
        <w:contextualSpacing/>
        <w:rPr>
          <w:rFonts w:ascii="Arial" w:hAnsi="Arial" w:cs="Arial"/>
        </w:rPr>
      </w:pPr>
    </w:p>
    <w:p w:rsidR="00324B89" w:rsidP="0074254D" w:rsidRDefault="00324B89" w14:paraId="36D2D620" w14:textId="516D6902">
      <w:pPr>
        <w:spacing w:line="240" w:lineRule="auto"/>
        <w:contextualSpacing/>
        <w:rPr>
          <w:rFonts w:ascii="Arial" w:hAnsi="Arial" w:cs="Arial"/>
        </w:rPr>
      </w:pPr>
    </w:p>
    <w:p w:rsidR="00324B89" w:rsidP="0074254D" w:rsidRDefault="00324B89" w14:paraId="6D625454" w14:textId="704A1C37">
      <w:pPr>
        <w:spacing w:line="240" w:lineRule="auto"/>
        <w:contextualSpacing/>
        <w:rPr>
          <w:rFonts w:ascii="Arial" w:hAnsi="Arial" w:cs="Arial"/>
        </w:rPr>
      </w:pPr>
    </w:p>
    <w:p w:rsidR="00324B89" w:rsidP="0074254D" w:rsidRDefault="00324B89" w14:paraId="66295401" w14:textId="5A88851A">
      <w:pPr>
        <w:spacing w:line="240" w:lineRule="auto"/>
        <w:contextualSpacing/>
        <w:rPr>
          <w:rFonts w:ascii="Arial" w:hAnsi="Arial" w:cs="Arial"/>
        </w:rPr>
      </w:pPr>
    </w:p>
    <w:p w:rsidR="00324B89" w:rsidP="0074254D" w:rsidRDefault="00324B89" w14:paraId="42670F03" w14:textId="06B7B465">
      <w:pPr>
        <w:spacing w:line="240" w:lineRule="auto"/>
        <w:contextualSpacing/>
        <w:rPr>
          <w:rFonts w:ascii="Arial" w:hAnsi="Arial" w:cs="Arial"/>
        </w:rPr>
      </w:pPr>
    </w:p>
    <w:p w:rsidR="00324B89" w:rsidP="0074254D" w:rsidRDefault="00324B89" w14:paraId="5090330C" w14:textId="47034194">
      <w:pPr>
        <w:spacing w:line="240" w:lineRule="auto"/>
        <w:contextualSpacing/>
        <w:rPr>
          <w:rFonts w:ascii="Arial" w:hAnsi="Arial" w:cs="Arial"/>
        </w:rPr>
      </w:pPr>
    </w:p>
    <w:p w:rsidR="00324B89" w:rsidP="0074254D" w:rsidRDefault="00324B89" w14:paraId="62F7AC05" w14:textId="528F332D">
      <w:pPr>
        <w:spacing w:line="240" w:lineRule="auto"/>
        <w:contextualSpacing/>
        <w:rPr>
          <w:rFonts w:ascii="Arial" w:hAnsi="Arial" w:cs="Arial"/>
        </w:rPr>
      </w:pPr>
    </w:p>
    <w:p w:rsidR="00324B89" w:rsidP="0074254D" w:rsidRDefault="00324B89" w14:paraId="5AAB2CBF" w14:textId="73E08EB3">
      <w:pPr>
        <w:spacing w:line="240" w:lineRule="auto"/>
        <w:contextualSpacing/>
        <w:rPr>
          <w:rFonts w:ascii="Arial" w:hAnsi="Arial" w:cs="Arial"/>
        </w:rPr>
      </w:pPr>
    </w:p>
    <w:p w:rsidR="00324B89" w:rsidP="0074254D" w:rsidRDefault="00324B89" w14:paraId="08CF57C6" w14:textId="15670C64">
      <w:pPr>
        <w:spacing w:line="240" w:lineRule="auto"/>
        <w:contextualSpacing/>
        <w:rPr>
          <w:rFonts w:ascii="Arial" w:hAnsi="Arial" w:cs="Arial"/>
        </w:rPr>
      </w:pPr>
    </w:p>
    <w:p w:rsidR="00324B89" w:rsidP="0074254D" w:rsidRDefault="00324B89" w14:paraId="2D531A6B" w14:textId="68293649">
      <w:pPr>
        <w:spacing w:line="240" w:lineRule="auto"/>
        <w:contextualSpacing/>
        <w:rPr>
          <w:rFonts w:ascii="Arial" w:hAnsi="Arial" w:cs="Arial"/>
        </w:rPr>
      </w:pPr>
    </w:p>
    <w:p w:rsidRPr="00723497" w:rsidR="00324B89" w:rsidP="0074254D" w:rsidRDefault="00324B89" w14:paraId="1014904C" w14:textId="77777777">
      <w:pPr>
        <w:spacing w:line="240" w:lineRule="auto"/>
        <w:contextualSpacing/>
        <w:rPr>
          <w:rFonts w:ascii="Arial" w:hAnsi="Arial" w:cs="Arial"/>
        </w:rPr>
      </w:pPr>
    </w:p>
    <w:p w:rsidRPr="00723497" w:rsidR="00A82DCB" w:rsidP="00A82DCB" w:rsidRDefault="00A82DCB" w14:paraId="56BBE877" w14:textId="77777777">
      <w:pPr>
        <w:spacing w:after="0" w:line="240" w:lineRule="auto"/>
        <w:contextualSpacing/>
        <w:jc w:val="both"/>
        <w:rPr>
          <w:rFonts w:ascii="Arial" w:hAnsi="Arial" w:eastAsia="Times New Roman" w:cs="Arial"/>
          <w:b/>
          <w:lang w:eastAsia="en-GB"/>
        </w:rPr>
      </w:pPr>
      <w:r w:rsidRPr="00723497">
        <w:rPr>
          <w:rFonts w:ascii="Arial" w:hAnsi="Arial" w:eastAsia="Times New Roman" w:cs="Arial"/>
          <w:b/>
          <w:u w:val="single"/>
          <w:lang w:eastAsia="en-GB"/>
        </w:rPr>
        <w:t>CONTENTS</w:t>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Page</w:t>
      </w:r>
    </w:p>
    <w:p w:rsidRPr="00723497" w:rsidR="00A82DCB" w:rsidP="00A82DCB" w:rsidRDefault="00A82DCB" w14:paraId="01D20C47" w14:textId="77777777">
      <w:pPr>
        <w:spacing w:after="0" w:line="240" w:lineRule="auto"/>
        <w:contextualSpacing/>
        <w:jc w:val="both"/>
        <w:rPr>
          <w:rFonts w:ascii="Arial" w:hAnsi="Arial" w:eastAsia="Times New Roman" w:cs="Arial"/>
          <w:b/>
          <w:lang w:eastAsia="en-GB"/>
        </w:rPr>
      </w:pPr>
    </w:p>
    <w:p w:rsidRPr="00723497" w:rsidR="00A82DCB" w:rsidP="00A82DCB" w:rsidRDefault="00A82DCB" w14:paraId="722DBA9C" w14:textId="77777777">
      <w:pPr>
        <w:spacing w:after="0" w:line="240" w:lineRule="auto"/>
        <w:contextualSpacing/>
        <w:jc w:val="both"/>
        <w:rPr>
          <w:rFonts w:ascii="Arial" w:hAnsi="Arial" w:eastAsia="Times New Roman" w:cs="Arial"/>
          <w:b/>
          <w:lang w:eastAsia="en-GB"/>
        </w:rPr>
      </w:pPr>
    </w:p>
    <w:p w:rsidRPr="00723497" w:rsidR="00A82DCB" w:rsidP="00BB60D7" w:rsidRDefault="00E9106F" w14:paraId="5F5CE311" w14:textId="77777777">
      <w:pPr>
        <w:pStyle w:val="ListParagraph"/>
        <w:numPr>
          <w:ilvl w:val="0"/>
          <w:numId w:val="1"/>
        </w:numPr>
        <w:spacing w:after="0" w:line="240" w:lineRule="auto"/>
        <w:jc w:val="both"/>
        <w:rPr>
          <w:rFonts w:ascii="Arial" w:hAnsi="Arial" w:eastAsia="Times New Roman" w:cs="Arial"/>
          <w:b/>
          <w:lang w:eastAsia="en-GB"/>
        </w:rPr>
      </w:pPr>
      <w:r w:rsidRPr="00723497">
        <w:rPr>
          <w:rFonts w:ascii="Arial" w:hAnsi="Arial" w:eastAsia="Times New Roman" w:cs="Arial"/>
          <w:b/>
          <w:lang w:eastAsia="en-GB"/>
        </w:rPr>
        <w:t>INTRODUCTION</w:t>
      </w:r>
      <w:r w:rsidRPr="00723497" w:rsidR="00A82DCB">
        <w:rPr>
          <w:rFonts w:ascii="Arial" w:hAnsi="Arial" w:eastAsia="Times New Roman" w:cs="Arial"/>
          <w:b/>
          <w:lang w:eastAsia="en-GB"/>
        </w:rPr>
        <w:tab/>
      </w:r>
      <w:r w:rsidRPr="00723497" w:rsidR="00A82DCB">
        <w:rPr>
          <w:rFonts w:ascii="Arial" w:hAnsi="Arial" w:eastAsia="Times New Roman" w:cs="Arial"/>
          <w:b/>
          <w:lang w:eastAsia="en-GB"/>
        </w:rPr>
        <w:tab/>
      </w:r>
      <w:r w:rsidRPr="00723497" w:rsidR="00A82DCB">
        <w:rPr>
          <w:rFonts w:ascii="Arial" w:hAnsi="Arial" w:eastAsia="Times New Roman" w:cs="Arial"/>
          <w:b/>
          <w:lang w:eastAsia="en-GB"/>
        </w:rPr>
        <w:tab/>
      </w:r>
      <w:r w:rsidRPr="00723497" w:rsidR="00A82DCB">
        <w:rPr>
          <w:rFonts w:ascii="Arial" w:hAnsi="Arial" w:eastAsia="Times New Roman" w:cs="Arial"/>
          <w:b/>
          <w:lang w:eastAsia="en-GB"/>
        </w:rPr>
        <w:tab/>
      </w:r>
      <w:r w:rsidRPr="00723497" w:rsidR="00A82DCB">
        <w:rPr>
          <w:rFonts w:ascii="Arial" w:hAnsi="Arial" w:eastAsia="Times New Roman" w:cs="Arial"/>
          <w:b/>
          <w:lang w:eastAsia="en-GB"/>
        </w:rPr>
        <w:tab/>
      </w:r>
      <w:r w:rsidRPr="00723497" w:rsidR="00A82DCB">
        <w:rPr>
          <w:rFonts w:ascii="Arial" w:hAnsi="Arial" w:eastAsia="Times New Roman" w:cs="Arial"/>
          <w:b/>
          <w:lang w:eastAsia="en-GB"/>
        </w:rPr>
        <w:tab/>
      </w:r>
      <w:r w:rsidRPr="00723497" w:rsidR="00A82DCB">
        <w:rPr>
          <w:rFonts w:ascii="Arial" w:hAnsi="Arial" w:eastAsia="Times New Roman" w:cs="Arial"/>
          <w:b/>
          <w:lang w:eastAsia="en-GB"/>
        </w:rPr>
        <w:tab/>
      </w:r>
      <w:r w:rsidRPr="00723497" w:rsidR="00A82DCB">
        <w:rPr>
          <w:rFonts w:ascii="Arial" w:hAnsi="Arial" w:eastAsia="Times New Roman" w:cs="Arial"/>
          <w:b/>
          <w:lang w:eastAsia="en-GB"/>
        </w:rPr>
        <w:tab/>
      </w:r>
      <w:r w:rsidRPr="00723497" w:rsidR="00A82DCB">
        <w:rPr>
          <w:rFonts w:ascii="Arial" w:hAnsi="Arial" w:eastAsia="Times New Roman" w:cs="Arial"/>
          <w:b/>
          <w:lang w:eastAsia="en-GB"/>
        </w:rPr>
        <w:t>3</w:t>
      </w:r>
    </w:p>
    <w:p w:rsidRPr="00723497" w:rsidR="00A82DCB" w:rsidP="00A82DCB" w:rsidRDefault="00A82DCB" w14:paraId="097FDF6B" w14:textId="77777777">
      <w:pPr>
        <w:spacing w:after="0" w:line="240" w:lineRule="auto"/>
        <w:jc w:val="both"/>
        <w:rPr>
          <w:rFonts w:ascii="Arial" w:hAnsi="Arial" w:eastAsia="Times New Roman" w:cs="Arial"/>
          <w:b/>
          <w:lang w:eastAsia="en-GB"/>
        </w:rPr>
      </w:pPr>
    </w:p>
    <w:p w:rsidRPr="00723497" w:rsidR="00A82DCB" w:rsidP="00BB60D7" w:rsidRDefault="00A82DCB" w14:paraId="09AAAFFD" w14:textId="77777777">
      <w:pPr>
        <w:pStyle w:val="ListParagraph"/>
        <w:numPr>
          <w:ilvl w:val="0"/>
          <w:numId w:val="1"/>
        </w:numPr>
        <w:spacing w:after="0" w:line="240" w:lineRule="auto"/>
        <w:jc w:val="both"/>
        <w:rPr>
          <w:rFonts w:ascii="Arial" w:hAnsi="Arial" w:eastAsia="Times New Roman" w:cs="Arial"/>
          <w:b/>
          <w:lang w:eastAsia="en-GB"/>
        </w:rPr>
      </w:pPr>
      <w:r w:rsidRPr="00723497">
        <w:rPr>
          <w:rFonts w:ascii="Arial" w:hAnsi="Arial" w:eastAsia="Times New Roman" w:cs="Arial"/>
          <w:b/>
          <w:lang w:eastAsia="en-GB"/>
        </w:rPr>
        <w:t>SCOPE</w:t>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3</w:t>
      </w:r>
    </w:p>
    <w:p w:rsidRPr="00723497" w:rsidR="00F81909" w:rsidP="00F81909" w:rsidRDefault="00F81909" w14:paraId="742E4583" w14:textId="77777777">
      <w:pPr>
        <w:pStyle w:val="ListParagraph"/>
        <w:rPr>
          <w:rFonts w:ascii="Arial" w:hAnsi="Arial" w:eastAsia="Times New Roman" w:cs="Arial"/>
          <w:b/>
          <w:lang w:eastAsia="en-GB"/>
        </w:rPr>
      </w:pPr>
    </w:p>
    <w:p w:rsidRPr="00723497" w:rsidR="00E9106F" w:rsidP="008A7669" w:rsidRDefault="008A7669" w14:paraId="2E2DB32B" w14:textId="77777777">
      <w:pPr>
        <w:pStyle w:val="ListParagraph"/>
        <w:numPr>
          <w:ilvl w:val="0"/>
          <w:numId w:val="1"/>
        </w:numPr>
        <w:spacing w:after="0" w:line="240" w:lineRule="auto"/>
        <w:jc w:val="both"/>
        <w:rPr>
          <w:rFonts w:ascii="Arial" w:hAnsi="Arial" w:eastAsia="Times New Roman" w:cs="Arial"/>
          <w:b/>
          <w:lang w:eastAsia="en-GB"/>
        </w:rPr>
      </w:pPr>
      <w:r w:rsidRPr="00723497">
        <w:rPr>
          <w:rFonts w:ascii="Arial" w:hAnsi="Arial" w:eastAsia="Times New Roman" w:cs="Arial"/>
          <w:b/>
          <w:lang w:eastAsia="en-GB"/>
        </w:rPr>
        <w:t>POLICY</w:t>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sidR="002414A8">
        <w:rPr>
          <w:rFonts w:ascii="Arial" w:hAnsi="Arial" w:eastAsia="Times New Roman" w:cs="Arial"/>
          <w:b/>
          <w:lang w:eastAsia="en-GB"/>
        </w:rPr>
        <w:t>4</w:t>
      </w:r>
    </w:p>
    <w:p w:rsidRPr="00723497" w:rsidR="00F81909" w:rsidP="00F81909" w:rsidRDefault="00F81909" w14:paraId="2A3F46C6" w14:textId="77777777">
      <w:pPr>
        <w:pStyle w:val="ListParagraph"/>
        <w:rPr>
          <w:rFonts w:ascii="Arial" w:hAnsi="Arial" w:eastAsia="Times New Roman" w:cs="Arial"/>
          <w:b/>
          <w:lang w:eastAsia="en-GB"/>
        </w:rPr>
      </w:pPr>
    </w:p>
    <w:p w:rsidRPr="00324B89" w:rsidR="00324B89" w:rsidP="00324B89" w:rsidRDefault="008A7669" w14:paraId="5D267C2D" w14:textId="2AB321CB">
      <w:pPr>
        <w:pStyle w:val="ListParagraph"/>
        <w:numPr>
          <w:ilvl w:val="0"/>
          <w:numId w:val="1"/>
        </w:numPr>
        <w:spacing w:after="0" w:line="240" w:lineRule="auto"/>
        <w:jc w:val="both"/>
        <w:rPr>
          <w:rFonts w:ascii="Arial" w:hAnsi="Arial" w:eastAsia="Times New Roman" w:cs="Arial"/>
          <w:b/>
          <w:lang w:eastAsia="en-GB"/>
        </w:rPr>
      </w:pPr>
      <w:r w:rsidRPr="00723497">
        <w:rPr>
          <w:rFonts w:ascii="Arial" w:hAnsi="Arial" w:eastAsia="Times New Roman" w:cs="Arial"/>
          <w:b/>
          <w:lang w:eastAsia="en-GB"/>
        </w:rPr>
        <w:t>ACCOUNTABILITY</w:t>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4</w:t>
      </w:r>
    </w:p>
    <w:p w:rsidRPr="00723497" w:rsidR="008A7669" w:rsidP="008A7669" w:rsidRDefault="008A7669" w14:paraId="628EE294" w14:textId="77777777">
      <w:pPr>
        <w:pStyle w:val="ListParagraph"/>
        <w:rPr>
          <w:rFonts w:ascii="Arial" w:hAnsi="Arial" w:eastAsia="Times New Roman" w:cs="Arial"/>
          <w:b/>
          <w:lang w:eastAsia="en-GB"/>
        </w:rPr>
      </w:pPr>
    </w:p>
    <w:p w:rsidRPr="00723497" w:rsidR="008A7669" w:rsidP="00BB60D7" w:rsidRDefault="008A7669" w14:paraId="1E972847" w14:textId="77777777">
      <w:pPr>
        <w:pStyle w:val="ListParagraph"/>
        <w:numPr>
          <w:ilvl w:val="0"/>
          <w:numId w:val="1"/>
        </w:numPr>
        <w:spacing w:after="0" w:line="240" w:lineRule="auto"/>
        <w:jc w:val="both"/>
        <w:rPr>
          <w:rFonts w:ascii="Arial" w:hAnsi="Arial" w:eastAsia="Times New Roman" w:cs="Arial"/>
          <w:b/>
          <w:lang w:eastAsia="en-GB"/>
        </w:rPr>
      </w:pPr>
      <w:r w:rsidRPr="00723497">
        <w:rPr>
          <w:rFonts w:ascii="Arial" w:hAnsi="Arial" w:eastAsia="Times New Roman" w:cs="Arial"/>
          <w:b/>
          <w:lang w:eastAsia="en-GB"/>
        </w:rPr>
        <w:t>LEARNER INVOLVEMENT</w:t>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4</w:t>
      </w:r>
    </w:p>
    <w:p w:rsidRPr="00723497" w:rsidR="008A7669" w:rsidP="008A7669" w:rsidRDefault="008A7669" w14:paraId="27F0DD79" w14:textId="77777777">
      <w:pPr>
        <w:pStyle w:val="ListParagraph"/>
        <w:rPr>
          <w:rFonts w:ascii="Arial" w:hAnsi="Arial" w:eastAsia="Times New Roman" w:cs="Arial"/>
          <w:b/>
          <w:lang w:eastAsia="en-GB"/>
        </w:rPr>
      </w:pPr>
    </w:p>
    <w:p w:rsidRPr="00723497" w:rsidR="008A7669" w:rsidP="00BB60D7" w:rsidRDefault="008A7669" w14:paraId="5E6D2ED7" w14:textId="77777777">
      <w:pPr>
        <w:pStyle w:val="ListParagraph"/>
        <w:numPr>
          <w:ilvl w:val="0"/>
          <w:numId w:val="1"/>
        </w:numPr>
        <w:spacing w:after="0" w:line="240" w:lineRule="auto"/>
        <w:jc w:val="both"/>
        <w:rPr>
          <w:rFonts w:ascii="Arial" w:hAnsi="Arial" w:eastAsia="Times New Roman" w:cs="Arial"/>
          <w:b/>
          <w:lang w:eastAsia="en-GB"/>
        </w:rPr>
      </w:pPr>
      <w:r w:rsidRPr="00723497">
        <w:rPr>
          <w:rFonts w:ascii="Arial" w:hAnsi="Arial" w:eastAsia="Times New Roman" w:cs="Arial"/>
          <w:b/>
          <w:lang w:eastAsia="en-GB"/>
        </w:rPr>
        <w:t>PROCEDURES FOR RAISING A CONCERN</w:t>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5</w:t>
      </w:r>
    </w:p>
    <w:p w:rsidRPr="00723497" w:rsidR="008A7669" w:rsidP="008A7669" w:rsidRDefault="008A7669" w14:paraId="1DAADDAD" w14:textId="77777777">
      <w:pPr>
        <w:pStyle w:val="ListParagraph"/>
        <w:rPr>
          <w:rFonts w:ascii="Arial" w:hAnsi="Arial" w:eastAsia="Times New Roman" w:cs="Arial"/>
          <w:b/>
          <w:lang w:eastAsia="en-GB"/>
        </w:rPr>
      </w:pPr>
    </w:p>
    <w:p w:rsidRPr="00723497" w:rsidR="008A7669" w:rsidP="00BB60D7" w:rsidRDefault="008A7669" w14:paraId="3F06FB15" w14:textId="178E1778">
      <w:pPr>
        <w:pStyle w:val="ListParagraph"/>
        <w:numPr>
          <w:ilvl w:val="0"/>
          <w:numId w:val="1"/>
        </w:numPr>
        <w:spacing w:after="0" w:line="240" w:lineRule="auto"/>
        <w:jc w:val="both"/>
        <w:rPr>
          <w:rFonts w:ascii="Arial" w:hAnsi="Arial" w:eastAsia="Times New Roman" w:cs="Arial"/>
          <w:b/>
          <w:lang w:eastAsia="en-GB"/>
        </w:rPr>
      </w:pPr>
      <w:r w:rsidRPr="00723497">
        <w:rPr>
          <w:rFonts w:ascii="Arial" w:hAnsi="Arial" w:eastAsia="Times New Roman" w:cs="Arial"/>
          <w:b/>
          <w:lang w:eastAsia="en-GB"/>
        </w:rPr>
        <w:t xml:space="preserve">HOW THE </w:t>
      </w:r>
      <w:r w:rsidRPr="00723497" w:rsidR="00B2174E">
        <w:rPr>
          <w:rFonts w:ascii="Arial" w:hAnsi="Arial" w:eastAsia="Times New Roman" w:cs="Arial"/>
          <w:b/>
          <w:lang w:eastAsia="en-GB"/>
        </w:rPr>
        <w:t>ORGANISATION</w:t>
      </w:r>
      <w:r w:rsidRPr="00723497">
        <w:rPr>
          <w:rFonts w:ascii="Arial" w:hAnsi="Arial" w:eastAsia="Times New Roman" w:cs="Arial"/>
          <w:b/>
          <w:lang w:eastAsia="en-GB"/>
        </w:rPr>
        <w:t xml:space="preserve"> WILL RESPOND</w:t>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5</w:t>
      </w:r>
    </w:p>
    <w:p w:rsidRPr="00723497" w:rsidR="008A7669" w:rsidP="008A7669" w:rsidRDefault="008A7669" w14:paraId="09DB282D" w14:textId="77777777">
      <w:pPr>
        <w:pStyle w:val="ListParagraph"/>
        <w:rPr>
          <w:rFonts w:ascii="Arial" w:hAnsi="Arial" w:eastAsia="Times New Roman" w:cs="Arial"/>
          <w:b/>
          <w:lang w:eastAsia="en-GB"/>
        </w:rPr>
      </w:pPr>
    </w:p>
    <w:p w:rsidRPr="00723497" w:rsidR="008A7669" w:rsidP="00BB60D7" w:rsidRDefault="008A7669" w14:paraId="37A10E21" w14:textId="77777777">
      <w:pPr>
        <w:pStyle w:val="ListParagraph"/>
        <w:numPr>
          <w:ilvl w:val="0"/>
          <w:numId w:val="1"/>
        </w:numPr>
        <w:spacing w:after="0" w:line="240" w:lineRule="auto"/>
        <w:jc w:val="both"/>
        <w:rPr>
          <w:rFonts w:ascii="Arial" w:hAnsi="Arial" w:eastAsia="Times New Roman" w:cs="Arial"/>
          <w:b/>
          <w:lang w:eastAsia="en-GB"/>
        </w:rPr>
      </w:pPr>
      <w:r w:rsidRPr="00723497">
        <w:rPr>
          <w:rFonts w:ascii="Arial" w:hAnsi="Arial" w:eastAsia="Times New Roman" w:cs="Arial"/>
          <w:b/>
          <w:lang w:eastAsia="en-GB"/>
        </w:rPr>
        <w:t>CONCLUDING THE PROCESS</w:t>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7</w:t>
      </w:r>
    </w:p>
    <w:p w:rsidRPr="00723497" w:rsidR="008A7669" w:rsidP="008A7669" w:rsidRDefault="008A7669" w14:paraId="38A7E247" w14:textId="77777777">
      <w:pPr>
        <w:pStyle w:val="ListParagraph"/>
        <w:rPr>
          <w:rFonts w:ascii="Arial" w:hAnsi="Arial" w:eastAsia="Times New Roman" w:cs="Arial"/>
          <w:b/>
          <w:lang w:eastAsia="en-GB"/>
        </w:rPr>
      </w:pPr>
    </w:p>
    <w:p w:rsidRPr="00723497" w:rsidR="008A7669" w:rsidP="00BB60D7" w:rsidRDefault="008A7669" w14:paraId="1BA092EA" w14:textId="77777777">
      <w:pPr>
        <w:pStyle w:val="ListParagraph"/>
        <w:numPr>
          <w:ilvl w:val="0"/>
          <w:numId w:val="1"/>
        </w:numPr>
        <w:spacing w:after="0" w:line="240" w:lineRule="auto"/>
        <w:jc w:val="both"/>
        <w:rPr>
          <w:rFonts w:ascii="Arial" w:hAnsi="Arial" w:eastAsia="Times New Roman" w:cs="Arial"/>
          <w:b/>
          <w:lang w:eastAsia="en-GB"/>
        </w:rPr>
      </w:pPr>
      <w:r w:rsidRPr="00723497">
        <w:rPr>
          <w:rFonts w:ascii="Arial" w:hAnsi="Arial" w:eastAsia="Times New Roman" w:cs="Arial"/>
          <w:b/>
          <w:lang w:eastAsia="en-GB"/>
        </w:rPr>
        <w:t>SUPPORT FOR DISCLOSERS</w:t>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7</w:t>
      </w:r>
    </w:p>
    <w:p w:rsidRPr="00723497" w:rsidR="008A7669" w:rsidP="008A7669" w:rsidRDefault="008A7669" w14:paraId="7A30DBAB" w14:textId="77777777">
      <w:pPr>
        <w:pStyle w:val="ListParagraph"/>
        <w:rPr>
          <w:rFonts w:ascii="Arial" w:hAnsi="Arial" w:eastAsia="Times New Roman" w:cs="Arial"/>
          <w:b/>
          <w:lang w:eastAsia="en-GB"/>
        </w:rPr>
      </w:pPr>
    </w:p>
    <w:p w:rsidRPr="00723497" w:rsidR="008A7669" w:rsidP="00BB60D7" w:rsidRDefault="008A7669" w14:paraId="3F6825F5" w14:textId="77777777">
      <w:pPr>
        <w:pStyle w:val="ListParagraph"/>
        <w:numPr>
          <w:ilvl w:val="0"/>
          <w:numId w:val="1"/>
        </w:numPr>
        <w:spacing w:after="0" w:line="240" w:lineRule="auto"/>
        <w:jc w:val="both"/>
        <w:rPr>
          <w:rFonts w:ascii="Arial" w:hAnsi="Arial" w:eastAsia="Times New Roman" w:cs="Arial"/>
          <w:b/>
          <w:lang w:eastAsia="en-GB"/>
        </w:rPr>
      </w:pPr>
      <w:r w:rsidRPr="00723497">
        <w:rPr>
          <w:rFonts w:ascii="Arial" w:hAnsi="Arial" w:eastAsia="Times New Roman" w:cs="Arial"/>
          <w:b/>
          <w:lang w:eastAsia="en-GB"/>
        </w:rPr>
        <w:t>CONFIDENTIALITY</w:t>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sidR="002414A8">
        <w:rPr>
          <w:rFonts w:ascii="Arial" w:hAnsi="Arial" w:eastAsia="Times New Roman" w:cs="Arial"/>
          <w:b/>
          <w:lang w:eastAsia="en-GB"/>
        </w:rPr>
        <w:t>7</w:t>
      </w:r>
    </w:p>
    <w:p w:rsidRPr="00723497" w:rsidR="008A7669" w:rsidP="008A7669" w:rsidRDefault="008A7669" w14:paraId="19850524" w14:textId="77777777">
      <w:pPr>
        <w:pStyle w:val="ListParagraph"/>
        <w:rPr>
          <w:rFonts w:ascii="Arial" w:hAnsi="Arial" w:eastAsia="Times New Roman" w:cs="Arial"/>
          <w:b/>
          <w:lang w:eastAsia="en-GB"/>
        </w:rPr>
      </w:pPr>
    </w:p>
    <w:p w:rsidRPr="00723497" w:rsidR="008A7669" w:rsidP="00BB60D7" w:rsidRDefault="008A7669" w14:paraId="1F230774" w14:textId="77777777">
      <w:pPr>
        <w:pStyle w:val="ListParagraph"/>
        <w:numPr>
          <w:ilvl w:val="0"/>
          <w:numId w:val="1"/>
        </w:numPr>
        <w:spacing w:after="0" w:line="240" w:lineRule="auto"/>
        <w:jc w:val="both"/>
        <w:rPr>
          <w:rFonts w:ascii="Arial" w:hAnsi="Arial" w:eastAsia="Times New Roman" w:cs="Arial"/>
          <w:b/>
          <w:lang w:eastAsia="en-GB"/>
        </w:rPr>
      </w:pPr>
      <w:r w:rsidRPr="00723497">
        <w:rPr>
          <w:rFonts w:ascii="Arial" w:hAnsi="Arial" w:eastAsia="Times New Roman" w:cs="Arial"/>
          <w:b/>
          <w:lang w:eastAsia="en-GB"/>
        </w:rPr>
        <w:t>ANONYMOUS ALLEGATIONS</w:t>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sidR="002414A8">
        <w:rPr>
          <w:rFonts w:ascii="Arial" w:hAnsi="Arial" w:eastAsia="Times New Roman" w:cs="Arial"/>
          <w:b/>
          <w:lang w:eastAsia="en-GB"/>
        </w:rPr>
        <w:t>7</w:t>
      </w:r>
    </w:p>
    <w:p w:rsidRPr="00723497" w:rsidR="008A7669" w:rsidP="008A7669" w:rsidRDefault="008A7669" w14:paraId="1DE1AAA9" w14:textId="77777777">
      <w:pPr>
        <w:pStyle w:val="ListParagraph"/>
        <w:rPr>
          <w:rFonts w:ascii="Arial" w:hAnsi="Arial" w:eastAsia="Times New Roman" w:cs="Arial"/>
          <w:b/>
          <w:lang w:eastAsia="en-GB"/>
        </w:rPr>
      </w:pPr>
    </w:p>
    <w:p w:rsidRPr="00723497" w:rsidR="008A7669" w:rsidP="00BB60D7" w:rsidRDefault="008A7669" w14:paraId="755CCDBD" w14:textId="77777777">
      <w:pPr>
        <w:pStyle w:val="ListParagraph"/>
        <w:numPr>
          <w:ilvl w:val="0"/>
          <w:numId w:val="1"/>
        </w:numPr>
        <w:spacing w:after="0" w:line="240" w:lineRule="auto"/>
        <w:jc w:val="both"/>
        <w:rPr>
          <w:rFonts w:ascii="Arial" w:hAnsi="Arial" w:eastAsia="Times New Roman" w:cs="Arial"/>
          <w:b/>
          <w:lang w:eastAsia="en-GB"/>
        </w:rPr>
      </w:pPr>
      <w:r w:rsidRPr="00723497">
        <w:rPr>
          <w:rFonts w:ascii="Arial" w:hAnsi="Arial" w:eastAsia="Times New Roman" w:cs="Arial"/>
          <w:b/>
          <w:lang w:eastAsia="en-GB"/>
        </w:rPr>
        <w:t>DISCLOSURE TO EXTERNAL BODIES</w:t>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8</w:t>
      </w:r>
    </w:p>
    <w:p w:rsidRPr="00723497" w:rsidR="00FA740A" w:rsidP="00FA740A" w:rsidRDefault="00FA740A" w14:paraId="044DBC48" w14:textId="77777777">
      <w:pPr>
        <w:pStyle w:val="ListParagraph"/>
        <w:rPr>
          <w:rFonts w:ascii="Arial" w:hAnsi="Arial" w:eastAsia="Times New Roman" w:cs="Arial"/>
          <w:b/>
          <w:lang w:eastAsia="en-GB"/>
        </w:rPr>
      </w:pPr>
    </w:p>
    <w:p w:rsidRPr="00723497" w:rsidR="00FA740A" w:rsidP="00BB60D7" w:rsidRDefault="00FA740A" w14:paraId="353CC9EF" w14:textId="77777777">
      <w:pPr>
        <w:pStyle w:val="ListParagraph"/>
        <w:numPr>
          <w:ilvl w:val="0"/>
          <w:numId w:val="1"/>
        </w:numPr>
        <w:spacing w:after="0" w:line="240" w:lineRule="auto"/>
        <w:jc w:val="both"/>
        <w:rPr>
          <w:rFonts w:ascii="Arial" w:hAnsi="Arial" w:eastAsia="Times New Roman" w:cs="Arial"/>
          <w:b/>
          <w:lang w:eastAsia="en-GB"/>
        </w:rPr>
      </w:pPr>
      <w:r w:rsidRPr="00723497">
        <w:rPr>
          <w:rFonts w:ascii="Arial" w:hAnsi="Arial" w:eastAsia="Times New Roman" w:cs="Arial"/>
          <w:b/>
          <w:lang w:eastAsia="en-GB"/>
        </w:rPr>
        <w:t>CHANGES TO THE POLICY</w:t>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ab/>
      </w:r>
      <w:r w:rsidRPr="00723497">
        <w:rPr>
          <w:rFonts w:ascii="Arial" w:hAnsi="Arial" w:eastAsia="Times New Roman" w:cs="Arial"/>
          <w:b/>
          <w:lang w:eastAsia="en-GB"/>
        </w:rPr>
        <w:t>8</w:t>
      </w:r>
    </w:p>
    <w:p w:rsidRPr="00723497" w:rsidR="00E9106F" w:rsidP="00E9106F" w:rsidRDefault="00E9106F" w14:paraId="781B9D01" w14:textId="77777777">
      <w:pPr>
        <w:spacing w:after="0" w:line="240" w:lineRule="auto"/>
        <w:jc w:val="both"/>
        <w:rPr>
          <w:rFonts w:ascii="Arial" w:hAnsi="Arial" w:eastAsia="Times New Roman" w:cs="Arial"/>
          <w:b/>
          <w:lang w:eastAsia="en-GB"/>
        </w:rPr>
      </w:pPr>
    </w:p>
    <w:p w:rsidR="00E9106F" w:rsidP="00E9106F" w:rsidRDefault="00E9106F" w14:paraId="56631EA1" w14:textId="35242B95">
      <w:pPr>
        <w:spacing w:after="0" w:line="240" w:lineRule="auto"/>
        <w:jc w:val="both"/>
        <w:rPr>
          <w:rFonts w:ascii="Arial" w:hAnsi="Arial" w:eastAsia="Times New Roman" w:cs="Arial"/>
          <w:b/>
          <w:lang w:eastAsia="en-GB"/>
        </w:rPr>
      </w:pPr>
    </w:p>
    <w:p w:rsidR="00324B89" w:rsidP="00E9106F" w:rsidRDefault="00324B89" w14:paraId="47A8CDDE" w14:textId="31EE9637">
      <w:pPr>
        <w:spacing w:after="0" w:line="240" w:lineRule="auto"/>
        <w:jc w:val="both"/>
        <w:rPr>
          <w:rFonts w:ascii="Arial" w:hAnsi="Arial" w:eastAsia="Times New Roman" w:cs="Arial"/>
          <w:b/>
          <w:lang w:eastAsia="en-GB"/>
        </w:rPr>
      </w:pPr>
    </w:p>
    <w:p w:rsidR="00324B89" w:rsidP="00E9106F" w:rsidRDefault="00324B89" w14:paraId="29058A48" w14:textId="5496BEE0">
      <w:pPr>
        <w:spacing w:after="0" w:line="240" w:lineRule="auto"/>
        <w:jc w:val="both"/>
        <w:rPr>
          <w:rFonts w:ascii="Arial" w:hAnsi="Arial" w:eastAsia="Times New Roman" w:cs="Arial"/>
          <w:b/>
          <w:lang w:eastAsia="en-GB"/>
        </w:rPr>
      </w:pPr>
    </w:p>
    <w:p w:rsidR="00324B89" w:rsidP="00E9106F" w:rsidRDefault="00324B89" w14:paraId="36258598" w14:textId="5882F979">
      <w:pPr>
        <w:spacing w:after="0" w:line="240" w:lineRule="auto"/>
        <w:jc w:val="both"/>
        <w:rPr>
          <w:rFonts w:ascii="Arial" w:hAnsi="Arial" w:eastAsia="Times New Roman" w:cs="Arial"/>
          <w:b/>
          <w:lang w:eastAsia="en-GB"/>
        </w:rPr>
      </w:pPr>
    </w:p>
    <w:p w:rsidR="00324B89" w:rsidP="00E9106F" w:rsidRDefault="00324B89" w14:paraId="33A98E52" w14:textId="0AC5A0D5">
      <w:pPr>
        <w:spacing w:after="0" w:line="240" w:lineRule="auto"/>
        <w:jc w:val="both"/>
        <w:rPr>
          <w:rFonts w:ascii="Arial" w:hAnsi="Arial" w:eastAsia="Times New Roman" w:cs="Arial"/>
          <w:b/>
          <w:lang w:eastAsia="en-GB"/>
        </w:rPr>
      </w:pPr>
    </w:p>
    <w:p w:rsidR="00324B89" w:rsidP="00E9106F" w:rsidRDefault="00324B89" w14:paraId="5AB7B1F7" w14:textId="54333F79">
      <w:pPr>
        <w:spacing w:after="0" w:line="240" w:lineRule="auto"/>
        <w:jc w:val="both"/>
        <w:rPr>
          <w:rFonts w:ascii="Arial" w:hAnsi="Arial" w:eastAsia="Times New Roman" w:cs="Arial"/>
          <w:b/>
          <w:lang w:eastAsia="en-GB"/>
        </w:rPr>
      </w:pPr>
    </w:p>
    <w:p w:rsidR="00324B89" w:rsidP="00E9106F" w:rsidRDefault="00324B89" w14:paraId="4D16F0A1" w14:textId="041A2B01">
      <w:pPr>
        <w:spacing w:after="0" w:line="240" w:lineRule="auto"/>
        <w:jc w:val="both"/>
        <w:rPr>
          <w:rFonts w:ascii="Arial" w:hAnsi="Arial" w:eastAsia="Times New Roman" w:cs="Arial"/>
          <w:b/>
          <w:lang w:eastAsia="en-GB"/>
        </w:rPr>
      </w:pPr>
    </w:p>
    <w:p w:rsidR="00324B89" w:rsidP="00E9106F" w:rsidRDefault="00324B89" w14:paraId="7AF08905" w14:textId="78C585D7">
      <w:pPr>
        <w:spacing w:after="0" w:line="240" w:lineRule="auto"/>
        <w:jc w:val="both"/>
        <w:rPr>
          <w:rFonts w:ascii="Arial" w:hAnsi="Arial" w:eastAsia="Times New Roman" w:cs="Arial"/>
          <w:b/>
          <w:lang w:eastAsia="en-GB"/>
        </w:rPr>
      </w:pPr>
    </w:p>
    <w:p w:rsidR="00324B89" w:rsidP="00E9106F" w:rsidRDefault="00324B89" w14:paraId="4CAC8137" w14:textId="10E5FB6B">
      <w:pPr>
        <w:spacing w:after="0" w:line="240" w:lineRule="auto"/>
        <w:jc w:val="both"/>
        <w:rPr>
          <w:rFonts w:ascii="Arial" w:hAnsi="Arial" w:eastAsia="Times New Roman" w:cs="Arial"/>
          <w:b/>
          <w:lang w:eastAsia="en-GB"/>
        </w:rPr>
      </w:pPr>
    </w:p>
    <w:p w:rsidR="00324B89" w:rsidP="00E9106F" w:rsidRDefault="00324B89" w14:paraId="61EAE294" w14:textId="0B033623">
      <w:pPr>
        <w:spacing w:after="0" w:line="240" w:lineRule="auto"/>
        <w:jc w:val="both"/>
        <w:rPr>
          <w:rFonts w:ascii="Arial" w:hAnsi="Arial" w:eastAsia="Times New Roman" w:cs="Arial"/>
          <w:b/>
          <w:lang w:eastAsia="en-GB"/>
        </w:rPr>
      </w:pPr>
    </w:p>
    <w:p w:rsidR="00324B89" w:rsidP="00E9106F" w:rsidRDefault="00324B89" w14:paraId="1540A58C" w14:textId="6C1BB49D">
      <w:pPr>
        <w:spacing w:after="0" w:line="240" w:lineRule="auto"/>
        <w:jc w:val="both"/>
        <w:rPr>
          <w:rFonts w:ascii="Arial" w:hAnsi="Arial" w:eastAsia="Times New Roman" w:cs="Arial"/>
          <w:b/>
          <w:lang w:eastAsia="en-GB"/>
        </w:rPr>
      </w:pPr>
    </w:p>
    <w:p w:rsidRPr="00723497" w:rsidR="00324B89" w:rsidP="00E9106F" w:rsidRDefault="00324B89" w14:paraId="7DECD32F" w14:textId="77777777">
      <w:pPr>
        <w:spacing w:after="0" w:line="240" w:lineRule="auto"/>
        <w:jc w:val="both"/>
        <w:rPr>
          <w:rFonts w:ascii="Arial" w:hAnsi="Arial" w:eastAsia="Times New Roman" w:cs="Arial"/>
          <w:b/>
          <w:lang w:eastAsia="en-GB"/>
        </w:rPr>
      </w:pPr>
    </w:p>
    <w:p w:rsidRPr="00723497" w:rsidR="00E9106F" w:rsidP="008A7669" w:rsidRDefault="00E9106F" w14:paraId="339AFCA7" w14:textId="77777777">
      <w:pPr>
        <w:spacing w:after="0" w:line="240" w:lineRule="auto"/>
        <w:ind w:left="1440"/>
        <w:jc w:val="both"/>
        <w:rPr>
          <w:rFonts w:ascii="Arial" w:hAnsi="Arial" w:eastAsia="Times New Roman" w:cs="Arial"/>
          <w:b/>
          <w:lang w:eastAsia="en-GB"/>
        </w:rPr>
      </w:pPr>
    </w:p>
    <w:p w:rsidRPr="00723497" w:rsidR="00E9106F" w:rsidP="00E9106F" w:rsidRDefault="00E9106F" w14:paraId="5BDB574D" w14:textId="77777777">
      <w:pPr>
        <w:spacing w:after="0" w:line="240" w:lineRule="auto"/>
        <w:ind w:left="1440"/>
        <w:jc w:val="both"/>
        <w:rPr>
          <w:rFonts w:ascii="Arial" w:hAnsi="Arial" w:eastAsia="Times New Roman" w:cs="Arial"/>
          <w:b/>
          <w:lang w:eastAsia="en-GB"/>
        </w:rPr>
      </w:pPr>
    </w:p>
    <w:p w:rsidRPr="00723497" w:rsidR="009473A6" w:rsidP="00BE3C79" w:rsidRDefault="009473A6" w14:paraId="51D48DC6" w14:textId="77777777">
      <w:pPr>
        <w:spacing w:after="0" w:line="240" w:lineRule="auto"/>
        <w:contextualSpacing/>
        <w:jc w:val="both"/>
        <w:rPr>
          <w:rFonts w:ascii="Arial" w:hAnsi="Arial" w:eastAsia="Times New Roman" w:cs="Arial"/>
          <w:b/>
          <w:lang w:eastAsia="en-GB"/>
        </w:rPr>
      </w:pPr>
    </w:p>
    <w:p w:rsidRPr="00723497" w:rsidR="009473A6" w:rsidP="00BE3C79" w:rsidRDefault="009473A6" w14:paraId="624FD698" w14:textId="77777777">
      <w:pPr>
        <w:spacing w:after="0" w:line="240" w:lineRule="auto"/>
        <w:contextualSpacing/>
        <w:jc w:val="both"/>
        <w:rPr>
          <w:rFonts w:ascii="Arial" w:hAnsi="Arial" w:eastAsia="Times New Roman" w:cs="Arial"/>
          <w:b/>
          <w:lang w:eastAsia="en-GB"/>
        </w:rPr>
      </w:pPr>
    </w:p>
    <w:p w:rsidRPr="00723497" w:rsidR="003A4571" w:rsidP="003A4571" w:rsidRDefault="003A4571" w14:paraId="2BE8741D" w14:textId="77777777">
      <w:pPr>
        <w:numPr>
          <w:ilvl w:val="0"/>
          <w:numId w:val="8"/>
        </w:numPr>
        <w:spacing w:line="240" w:lineRule="auto"/>
        <w:contextualSpacing/>
        <w:rPr>
          <w:rFonts w:ascii="Arial" w:hAnsi="Arial" w:cs="Arial"/>
          <w:b/>
        </w:rPr>
      </w:pPr>
      <w:r w:rsidRPr="00723497">
        <w:rPr>
          <w:rFonts w:ascii="Arial" w:hAnsi="Arial" w:cs="Arial"/>
          <w:b/>
        </w:rPr>
        <w:t xml:space="preserve"> INTRODUCTION</w:t>
      </w:r>
    </w:p>
    <w:p w:rsidRPr="00723497" w:rsidR="003A4571" w:rsidP="003A4571" w:rsidRDefault="003A4571" w14:paraId="0FBB4FC9" w14:textId="77777777">
      <w:pPr>
        <w:spacing w:line="240" w:lineRule="auto"/>
        <w:contextualSpacing/>
        <w:rPr>
          <w:rFonts w:ascii="Arial" w:hAnsi="Arial" w:cs="Arial"/>
        </w:rPr>
      </w:pPr>
      <w:r w:rsidRPr="00723497">
        <w:rPr>
          <w:rFonts w:ascii="Arial" w:hAnsi="Arial" w:cs="Arial"/>
        </w:rPr>
        <w:t xml:space="preserve"> </w:t>
      </w:r>
    </w:p>
    <w:p w:rsidRPr="00723497" w:rsidR="003A4571" w:rsidP="003A4571" w:rsidRDefault="006962EC" w14:paraId="1FF07DEE" w14:textId="77777777">
      <w:pPr>
        <w:spacing w:line="240" w:lineRule="auto"/>
        <w:contextualSpacing/>
        <w:rPr>
          <w:rFonts w:ascii="Arial" w:hAnsi="Arial" w:cs="Arial"/>
        </w:rPr>
      </w:pPr>
      <w:r w:rsidRPr="00723497">
        <w:rPr>
          <w:rFonts w:ascii="Arial" w:hAnsi="Arial" w:cs="Arial"/>
        </w:rPr>
        <w:t>JC Training &amp; Consultancy Ltd is</w:t>
      </w:r>
      <w:r w:rsidRPr="00723497" w:rsidR="003A4571">
        <w:rPr>
          <w:rFonts w:ascii="Arial" w:hAnsi="Arial" w:cs="Arial"/>
        </w:rPr>
        <w:t xml:space="preserve"> committed to the highest standards of openness, probity and accountability.  It seeks to conduct its affairs in a responsible manner taking into account the requirements of its funding bodies and its own values as an organisation.</w:t>
      </w:r>
    </w:p>
    <w:p w:rsidRPr="00723497" w:rsidR="003A4571" w:rsidP="003A4571" w:rsidRDefault="003A4571" w14:paraId="681BD7DE" w14:textId="77777777">
      <w:pPr>
        <w:spacing w:line="240" w:lineRule="auto"/>
        <w:contextualSpacing/>
        <w:rPr>
          <w:rFonts w:ascii="Arial" w:hAnsi="Arial" w:cs="Arial"/>
        </w:rPr>
      </w:pPr>
    </w:p>
    <w:p w:rsidRPr="00723497" w:rsidR="003A4571" w:rsidP="003A4571" w:rsidRDefault="006962EC" w14:paraId="0F3559A3" w14:textId="77777777">
      <w:pPr>
        <w:spacing w:line="240" w:lineRule="auto"/>
        <w:contextualSpacing/>
        <w:rPr>
          <w:rFonts w:ascii="Arial" w:hAnsi="Arial" w:cs="Arial"/>
        </w:rPr>
      </w:pPr>
      <w:r w:rsidRPr="00723497">
        <w:rPr>
          <w:rFonts w:ascii="Arial" w:hAnsi="Arial" w:cs="Arial"/>
        </w:rPr>
        <w:t>JC Training &amp; Consultancy Ltd aim</w:t>
      </w:r>
      <w:r w:rsidRPr="00723497" w:rsidR="0083787D">
        <w:rPr>
          <w:rFonts w:ascii="Arial" w:hAnsi="Arial" w:cs="Arial"/>
        </w:rPr>
        <w:t xml:space="preserve"> is </w:t>
      </w:r>
      <w:r w:rsidRPr="00723497" w:rsidR="003A4571">
        <w:rPr>
          <w:rFonts w:ascii="Arial" w:hAnsi="Arial" w:cs="Arial"/>
        </w:rPr>
        <w:t xml:space="preserve">to foster a culture of responsiveness to constructive criticism and therefore a climate in which problems can to a large extent be addressed informally.  However, it recognises that this is not always possible and that its employees and </w:t>
      </w:r>
      <w:r w:rsidRPr="00723497" w:rsidR="00D64741">
        <w:rPr>
          <w:rFonts w:ascii="Arial" w:hAnsi="Arial" w:cs="Arial"/>
        </w:rPr>
        <w:t>associates also</w:t>
      </w:r>
      <w:r w:rsidRPr="00723497" w:rsidR="003A4571">
        <w:rPr>
          <w:rFonts w:ascii="Arial" w:hAnsi="Arial" w:cs="Arial"/>
        </w:rPr>
        <w:t xml:space="preserve"> have the right to pursue their concerns by formal means. </w:t>
      </w:r>
    </w:p>
    <w:p w:rsidRPr="00723497" w:rsidR="003A4571" w:rsidP="003A4571" w:rsidRDefault="003A4571" w14:paraId="0CBC6A9B" w14:textId="77777777">
      <w:pPr>
        <w:spacing w:line="240" w:lineRule="auto"/>
        <w:contextualSpacing/>
        <w:rPr>
          <w:rFonts w:ascii="Arial" w:hAnsi="Arial" w:cs="Arial"/>
        </w:rPr>
      </w:pPr>
    </w:p>
    <w:p w:rsidRPr="00723497" w:rsidR="003A4571" w:rsidP="003A4571" w:rsidRDefault="003A4571" w14:paraId="33526C1D" w14:textId="77777777">
      <w:pPr>
        <w:spacing w:line="240" w:lineRule="auto"/>
        <w:contextualSpacing/>
        <w:rPr>
          <w:rFonts w:ascii="Arial" w:hAnsi="Arial" w:cs="Arial"/>
        </w:rPr>
      </w:pPr>
      <w:r w:rsidRPr="00723497">
        <w:rPr>
          <w:rFonts w:ascii="Arial" w:hAnsi="Arial" w:cs="Arial"/>
        </w:rPr>
        <w:t xml:space="preserve">The Public Interest Disclosure Act gives legal protection to workers against being dismissed or penalised by their employers as a result of publicly disclosing certain serious concerns.  It is an implied term of every person’s contract of employment that he or she will faithfully serve his or her employer and not disclose information about the employer’s confidential affairs.  However, where an individual discovers information which he or she believes shows malpractice/wrong doing within the organisation then it should be disclosed without fear of reprisal and this may be done independently of line management.  </w:t>
      </w:r>
    </w:p>
    <w:p w:rsidRPr="00723497" w:rsidR="003A4571" w:rsidP="003A4571" w:rsidRDefault="003A4571" w14:paraId="7C0A6A06" w14:textId="77777777">
      <w:pPr>
        <w:spacing w:line="240" w:lineRule="auto"/>
        <w:contextualSpacing/>
        <w:rPr>
          <w:rFonts w:ascii="Arial" w:hAnsi="Arial" w:cs="Arial"/>
        </w:rPr>
      </w:pPr>
    </w:p>
    <w:p w:rsidRPr="00723497" w:rsidR="003A4571" w:rsidP="003A4571" w:rsidRDefault="003A4571" w14:paraId="3692720C" w14:textId="77777777">
      <w:pPr>
        <w:spacing w:line="240" w:lineRule="auto"/>
        <w:contextualSpacing/>
        <w:rPr>
          <w:rFonts w:ascii="Arial" w:hAnsi="Arial" w:cs="Arial"/>
        </w:rPr>
      </w:pPr>
      <w:r w:rsidRPr="00723497">
        <w:rPr>
          <w:rFonts w:ascii="Arial" w:hAnsi="Arial" w:cs="Arial"/>
        </w:rPr>
        <w:t>This policy is intended to assist individuals who believe they have discovered malpractice or impropriety.  It is not designed as a means of questioning financial or business decisions taken by the Company; nor may it be used to reconsider any matters which have already been addressed under grievance, harassment, complaints or disciplinary procedures.</w:t>
      </w:r>
    </w:p>
    <w:p w:rsidRPr="00723497" w:rsidR="003A4571" w:rsidP="003A4571" w:rsidRDefault="003A4571" w14:paraId="2B2E1898" w14:textId="77777777">
      <w:pPr>
        <w:spacing w:line="240" w:lineRule="auto"/>
        <w:contextualSpacing/>
        <w:rPr>
          <w:rFonts w:ascii="Arial" w:hAnsi="Arial" w:cs="Arial"/>
          <w:b/>
        </w:rPr>
      </w:pPr>
    </w:p>
    <w:p w:rsidRPr="00723497" w:rsidR="003A4571" w:rsidP="003A4571" w:rsidRDefault="003A4571" w14:paraId="227237B8" w14:textId="77777777">
      <w:pPr>
        <w:numPr>
          <w:ilvl w:val="0"/>
          <w:numId w:val="8"/>
        </w:numPr>
        <w:spacing w:line="240" w:lineRule="auto"/>
        <w:contextualSpacing/>
        <w:rPr>
          <w:rFonts w:ascii="Arial" w:hAnsi="Arial" w:cs="Arial"/>
          <w:b/>
        </w:rPr>
      </w:pPr>
      <w:r w:rsidRPr="00723497">
        <w:rPr>
          <w:rFonts w:ascii="Arial" w:hAnsi="Arial" w:cs="Arial"/>
          <w:b/>
        </w:rPr>
        <w:t xml:space="preserve"> SCOPE   </w:t>
      </w:r>
    </w:p>
    <w:p w:rsidRPr="00723497" w:rsidR="003A4571" w:rsidP="003A4571" w:rsidRDefault="003A4571" w14:paraId="12D03FAD" w14:textId="0698D718">
      <w:pPr>
        <w:spacing w:line="240" w:lineRule="auto"/>
        <w:contextualSpacing/>
        <w:rPr>
          <w:rFonts w:ascii="Arial" w:hAnsi="Arial" w:cs="Arial"/>
        </w:rPr>
      </w:pPr>
      <w:r w:rsidRPr="00723497">
        <w:rPr>
          <w:rFonts w:ascii="Arial" w:hAnsi="Arial" w:cs="Arial"/>
        </w:rPr>
        <w:t xml:space="preserve">This Policy is designed to allow all employees and others associated with </w:t>
      </w:r>
      <w:r w:rsidRPr="00723497" w:rsidR="00723497">
        <w:rPr>
          <w:rFonts w:ascii="Arial" w:hAnsi="Arial" w:cs="Arial"/>
        </w:rPr>
        <w:t>JC Training &amp; Consultancy Ltd</w:t>
      </w:r>
      <w:r w:rsidRPr="00723497">
        <w:rPr>
          <w:rFonts w:ascii="Arial" w:hAnsi="Arial" w:cs="Arial"/>
        </w:rPr>
        <w:t xml:space="preserve"> by an employment or other business contract to raise concerns and disclose information at a high level about any perceived malpractice.</w:t>
      </w:r>
      <w:r w:rsidRPr="00723497" w:rsidR="00415E25">
        <w:rPr>
          <w:rFonts w:ascii="Arial" w:hAnsi="Arial" w:cs="Arial"/>
        </w:rPr>
        <w:t xml:space="preserve"> Examples of malpractice are (but not limited to):</w:t>
      </w:r>
    </w:p>
    <w:p w:rsidRPr="00723497" w:rsidR="00415E25" w:rsidP="00415E25" w:rsidRDefault="00415E25" w14:paraId="5A277B4E" w14:textId="77777777">
      <w:pPr>
        <w:pStyle w:val="ListParagraph"/>
        <w:numPr>
          <w:ilvl w:val="0"/>
          <w:numId w:val="14"/>
        </w:numPr>
        <w:spacing w:line="240" w:lineRule="auto"/>
        <w:rPr>
          <w:rFonts w:ascii="Arial" w:hAnsi="Arial" w:cs="Arial"/>
        </w:rPr>
      </w:pPr>
      <w:r w:rsidRPr="00723497">
        <w:rPr>
          <w:rFonts w:ascii="Arial" w:hAnsi="Arial" w:cs="Arial"/>
        </w:rPr>
        <w:t>Actions which are unprofessional, inappropriate or conflict with a general understanding of what is right and wrong, e</w:t>
      </w:r>
      <w:r w:rsidRPr="00723497" w:rsidR="00CD3CE1">
        <w:rPr>
          <w:rFonts w:ascii="Arial" w:hAnsi="Arial" w:cs="Arial"/>
        </w:rPr>
        <w:t>.</w:t>
      </w:r>
      <w:r w:rsidRPr="00723497">
        <w:rPr>
          <w:rFonts w:ascii="Arial" w:hAnsi="Arial" w:cs="Arial"/>
        </w:rPr>
        <w:t>g. Falsification of student grades or actions which call into question the integrity of educational standards.</w:t>
      </w:r>
    </w:p>
    <w:p w:rsidRPr="00723497" w:rsidR="00415E25" w:rsidP="00415E25" w:rsidRDefault="00415E25" w14:paraId="37B246AA" w14:textId="77777777">
      <w:pPr>
        <w:pStyle w:val="ListParagraph"/>
        <w:numPr>
          <w:ilvl w:val="0"/>
          <w:numId w:val="14"/>
        </w:numPr>
        <w:spacing w:line="240" w:lineRule="auto"/>
        <w:rPr>
          <w:rFonts w:ascii="Arial" w:hAnsi="Arial" w:cs="Arial"/>
        </w:rPr>
      </w:pPr>
      <w:r w:rsidRPr="00723497">
        <w:rPr>
          <w:rFonts w:ascii="Arial" w:hAnsi="Arial" w:cs="Arial"/>
        </w:rPr>
        <w:t>Failure to comply with a statutory obligation, e</w:t>
      </w:r>
      <w:r w:rsidRPr="00723497" w:rsidR="00CD3CE1">
        <w:rPr>
          <w:rFonts w:ascii="Arial" w:hAnsi="Arial" w:cs="Arial"/>
        </w:rPr>
        <w:t>.</w:t>
      </w:r>
      <w:r w:rsidRPr="00723497">
        <w:rPr>
          <w:rFonts w:ascii="Arial" w:hAnsi="Arial" w:cs="Arial"/>
        </w:rPr>
        <w:t>g. Safeguarding.</w:t>
      </w:r>
    </w:p>
    <w:p w:rsidRPr="00723497" w:rsidR="00415E25" w:rsidP="00415E25" w:rsidRDefault="00415E25" w14:paraId="4D4DADBE" w14:textId="77777777">
      <w:pPr>
        <w:pStyle w:val="ListParagraph"/>
        <w:numPr>
          <w:ilvl w:val="0"/>
          <w:numId w:val="14"/>
        </w:numPr>
        <w:spacing w:line="240" w:lineRule="auto"/>
        <w:rPr>
          <w:rFonts w:ascii="Arial" w:hAnsi="Arial" w:cs="Arial"/>
        </w:rPr>
      </w:pPr>
      <w:r w:rsidRPr="00723497">
        <w:rPr>
          <w:rFonts w:ascii="Arial" w:hAnsi="Arial" w:cs="Arial"/>
        </w:rPr>
        <w:t xml:space="preserve">Gaining, or seeking to gain, a pecuniary advantage from an association or relationship with, or membership of, an organisation, company or other body which ought properly to have been disclosed to </w:t>
      </w:r>
      <w:r w:rsidRPr="00723497" w:rsidR="006962EC">
        <w:rPr>
          <w:rFonts w:ascii="Arial" w:hAnsi="Arial" w:cs="Arial"/>
        </w:rPr>
        <w:t>JC Training &amp; Consultancy Ltd management</w:t>
      </w:r>
      <w:r w:rsidRPr="00723497">
        <w:rPr>
          <w:rFonts w:ascii="Arial" w:hAnsi="Arial" w:cs="Arial"/>
        </w:rPr>
        <w:t>.</w:t>
      </w:r>
    </w:p>
    <w:p w:rsidRPr="00723497" w:rsidR="00415E25" w:rsidP="00415E25" w:rsidRDefault="00415E25" w14:paraId="380F1E87" w14:textId="77777777">
      <w:pPr>
        <w:pStyle w:val="ListParagraph"/>
        <w:numPr>
          <w:ilvl w:val="0"/>
          <w:numId w:val="14"/>
        </w:numPr>
        <w:spacing w:line="240" w:lineRule="auto"/>
        <w:rPr>
          <w:rFonts w:ascii="Arial" w:hAnsi="Arial" w:cs="Arial"/>
        </w:rPr>
      </w:pPr>
      <w:r w:rsidRPr="00723497">
        <w:rPr>
          <w:rFonts w:ascii="Arial" w:hAnsi="Arial" w:cs="Arial"/>
        </w:rPr>
        <w:t>Fraud or financial irregularities (including improper or unauthorised use of public funds)</w:t>
      </w:r>
    </w:p>
    <w:p w:rsidRPr="00723497" w:rsidR="00415E25" w:rsidP="00415E25" w:rsidRDefault="00415E25" w14:paraId="3712E5FA" w14:textId="77777777">
      <w:pPr>
        <w:pStyle w:val="ListParagraph"/>
        <w:numPr>
          <w:ilvl w:val="0"/>
          <w:numId w:val="14"/>
        </w:numPr>
        <w:spacing w:line="240" w:lineRule="auto"/>
        <w:rPr>
          <w:rFonts w:ascii="Arial" w:hAnsi="Arial" w:cs="Arial"/>
        </w:rPr>
      </w:pPr>
      <w:r w:rsidRPr="00723497">
        <w:rPr>
          <w:rFonts w:ascii="Arial" w:hAnsi="Arial" w:cs="Arial"/>
        </w:rPr>
        <w:t>Bribery, corruption (including abuse of authority) or other forms of dishonesty, e</w:t>
      </w:r>
      <w:r w:rsidRPr="00723497" w:rsidR="00CD3CE1">
        <w:rPr>
          <w:rFonts w:ascii="Arial" w:hAnsi="Arial" w:cs="Arial"/>
        </w:rPr>
        <w:t>.</w:t>
      </w:r>
      <w:r w:rsidRPr="00723497">
        <w:rPr>
          <w:rFonts w:ascii="Arial" w:hAnsi="Arial" w:cs="Arial"/>
        </w:rPr>
        <w:t>g. Showing undue favour over a contractual matte</w:t>
      </w:r>
      <w:r w:rsidRPr="00723497" w:rsidR="00CD3CE1">
        <w:rPr>
          <w:rFonts w:ascii="Arial" w:hAnsi="Arial" w:cs="Arial"/>
        </w:rPr>
        <w:t>r or to a job applicant or learner</w:t>
      </w:r>
    </w:p>
    <w:p w:rsidRPr="00723497" w:rsidR="00415E25" w:rsidP="00415E25" w:rsidRDefault="00415E25" w14:paraId="6B0D85DA" w14:textId="77777777">
      <w:pPr>
        <w:pStyle w:val="ListParagraph"/>
        <w:numPr>
          <w:ilvl w:val="0"/>
          <w:numId w:val="14"/>
        </w:numPr>
        <w:spacing w:line="240" w:lineRule="auto"/>
        <w:rPr>
          <w:rFonts w:ascii="Arial" w:hAnsi="Arial" w:cs="Arial"/>
        </w:rPr>
      </w:pPr>
      <w:r w:rsidRPr="00723497">
        <w:rPr>
          <w:rFonts w:ascii="Arial" w:hAnsi="Arial" w:cs="Arial"/>
        </w:rPr>
        <w:t>A criminal offence has been committed, is being committed or is likely to be committed.</w:t>
      </w:r>
    </w:p>
    <w:p w:rsidR="00415E25" w:rsidP="00415E25" w:rsidRDefault="00415E25" w14:paraId="00D4FAD4" w14:textId="016E9E80">
      <w:pPr>
        <w:pStyle w:val="ListParagraph"/>
        <w:numPr>
          <w:ilvl w:val="0"/>
          <w:numId w:val="14"/>
        </w:numPr>
        <w:spacing w:line="240" w:lineRule="auto"/>
        <w:rPr>
          <w:rFonts w:ascii="Arial" w:hAnsi="Arial" w:cs="Arial"/>
        </w:rPr>
      </w:pPr>
      <w:r w:rsidRPr="00723497">
        <w:rPr>
          <w:rFonts w:ascii="Arial" w:hAnsi="Arial" w:cs="Arial"/>
        </w:rPr>
        <w:t>The health or safety of an individual has been, is being, or is likely to be endangered.</w:t>
      </w:r>
    </w:p>
    <w:p w:rsidR="00324B89" w:rsidP="00324B89" w:rsidRDefault="00324B89" w14:paraId="0BC341AF" w14:textId="718A6DED">
      <w:pPr>
        <w:spacing w:line="240" w:lineRule="auto"/>
        <w:rPr>
          <w:rFonts w:ascii="Arial" w:hAnsi="Arial" w:cs="Arial"/>
        </w:rPr>
      </w:pPr>
    </w:p>
    <w:p w:rsidR="00324B89" w:rsidP="00324B89" w:rsidRDefault="00324B89" w14:paraId="66A80732" w14:textId="5728EACB">
      <w:pPr>
        <w:spacing w:line="240" w:lineRule="auto"/>
        <w:rPr>
          <w:rFonts w:ascii="Arial" w:hAnsi="Arial" w:cs="Arial"/>
        </w:rPr>
      </w:pPr>
    </w:p>
    <w:p w:rsidR="00324B89" w:rsidP="00324B89" w:rsidRDefault="00324B89" w14:paraId="57C46196" w14:textId="23E08A4A">
      <w:pPr>
        <w:spacing w:line="240" w:lineRule="auto"/>
        <w:rPr>
          <w:rFonts w:ascii="Arial" w:hAnsi="Arial" w:cs="Arial"/>
        </w:rPr>
      </w:pPr>
    </w:p>
    <w:p w:rsidR="00324B89" w:rsidP="00324B89" w:rsidRDefault="00324B89" w14:paraId="782607B4" w14:textId="660287E3">
      <w:pPr>
        <w:spacing w:line="240" w:lineRule="auto"/>
        <w:rPr>
          <w:rFonts w:ascii="Arial" w:hAnsi="Arial" w:cs="Arial"/>
        </w:rPr>
      </w:pPr>
    </w:p>
    <w:p w:rsidRPr="00324B89" w:rsidR="00324B89" w:rsidP="00324B89" w:rsidRDefault="00324B89" w14:paraId="0A240747" w14:textId="77777777">
      <w:pPr>
        <w:spacing w:line="240" w:lineRule="auto"/>
        <w:rPr>
          <w:rFonts w:ascii="Arial" w:hAnsi="Arial" w:cs="Arial"/>
        </w:rPr>
      </w:pPr>
    </w:p>
    <w:p w:rsidRPr="00723497" w:rsidR="00415E25" w:rsidP="00415E25" w:rsidRDefault="00415E25" w14:paraId="05A74999" w14:textId="77777777">
      <w:pPr>
        <w:pStyle w:val="ListParagraph"/>
        <w:numPr>
          <w:ilvl w:val="0"/>
          <w:numId w:val="14"/>
        </w:numPr>
        <w:spacing w:line="240" w:lineRule="auto"/>
        <w:rPr>
          <w:rFonts w:ascii="Arial" w:hAnsi="Arial" w:cs="Arial"/>
        </w:rPr>
      </w:pPr>
      <w:r w:rsidRPr="00723497">
        <w:rPr>
          <w:rFonts w:ascii="Arial" w:hAnsi="Arial" w:cs="Arial"/>
        </w:rPr>
        <w:t>That the environment has been</w:t>
      </w:r>
      <w:r w:rsidRPr="00723497" w:rsidR="00CD3CE1">
        <w:rPr>
          <w:rFonts w:ascii="Arial" w:hAnsi="Arial" w:cs="Arial"/>
        </w:rPr>
        <w:t>,</w:t>
      </w:r>
      <w:r w:rsidRPr="00723497">
        <w:rPr>
          <w:rFonts w:ascii="Arial" w:hAnsi="Arial" w:cs="Arial"/>
        </w:rPr>
        <w:t xml:space="preserve"> is being or is likely to be damaged.</w:t>
      </w:r>
    </w:p>
    <w:p w:rsidRPr="00723497" w:rsidR="00415E25" w:rsidP="00415E25" w:rsidRDefault="00415E25" w14:paraId="7DBF16FF" w14:textId="77777777">
      <w:pPr>
        <w:pStyle w:val="ListParagraph"/>
        <w:numPr>
          <w:ilvl w:val="0"/>
          <w:numId w:val="14"/>
        </w:numPr>
        <w:spacing w:line="240" w:lineRule="auto"/>
        <w:rPr>
          <w:rFonts w:ascii="Arial" w:hAnsi="Arial" w:cs="Arial"/>
        </w:rPr>
      </w:pPr>
      <w:r w:rsidRPr="00723497">
        <w:rPr>
          <w:rFonts w:ascii="Arial" w:hAnsi="Arial" w:cs="Arial"/>
        </w:rPr>
        <w:t>A breach of a code of conduct.</w:t>
      </w:r>
    </w:p>
    <w:p w:rsidRPr="00723497" w:rsidR="00415E25" w:rsidP="00415E25" w:rsidRDefault="00415E25" w14:paraId="26E2249D" w14:textId="77777777">
      <w:pPr>
        <w:pStyle w:val="ListParagraph"/>
        <w:numPr>
          <w:ilvl w:val="0"/>
          <w:numId w:val="14"/>
        </w:numPr>
        <w:spacing w:line="240" w:lineRule="auto"/>
        <w:rPr>
          <w:rFonts w:ascii="Arial" w:hAnsi="Arial" w:cs="Arial"/>
        </w:rPr>
      </w:pPr>
      <w:r w:rsidRPr="00723497">
        <w:rPr>
          <w:rFonts w:ascii="Arial" w:hAnsi="Arial" w:cs="Arial"/>
        </w:rPr>
        <w:t>Information on any of the above has been, is being, or is likely to be concealed.</w:t>
      </w:r>
    </w:p>
    <w:p w:rsidRPr="00723497" w:rsidR="003A4571" w:rsidP="003A4571" w:rsidRDefault="003A4571" w14:paraId="4CA36BE2" w14:textId="77777777">
      <w:pPr>
        <w:spacing w:line="240" w:lineRule="auto"/>
        <w:contextualSpacing/>
        <w:rPr>
          <w:rFonts w:ascii="Arial" w:hAnsi="Arial" w:cs="Arial"/>
          <w:b/>
        </w:rPr>
      </w:pPr>
    </w:p>
    <w:p w:rsidRPr="00723497" w:rsidR="002414A8" w:rsidP="003A4571" w:rsidRDefault="002414A8" w14:paraId="346E9691" w14:textId="77777777">
      <w:pPr>
        <w:spacing w:line="240" w:lineRule="auto"/>
        <w:contextualSpacing/>
        <w:rPr>
          <w:rFonts w:ascii="Arial" w:hAnsi="Arial" w:cs="Arial"/>
          <w:b/>
        </w:rPr>
      </w:pPr>
    </w:p>
    <w:p w:rsidRPr="00723497" w:rsidR="002414A8" w:rsidP="003A4571" w:rsidRDefault="002414A8" w14:paraId="11930DDF" w14:textId="77777777">
      <w:pPr>
        <w:spacing w:line="240" w:lineRule="auto"/>
        <w:contextualSpacing/>
        <w:rPr>
          <w:rFonts w:ascii="Arial" w:hAnsi="Arial" w:cs="Arial"/>
          <w:b/>
        </w:rPr>
      </w:pPr>
    </w:p>
    <w:p w:rsidRPr="00723497" w:rsidR="002414A8" w:rsidP="003A4571" w:rsidRDefault="002414A8" w14:paraId="5187EBA4" w14:textId="77777777">
      <w:pPr>
        <w:spacing w:line="240" w:lineRule="auto"/>
        <w:contextualSpacing/>
        <w:rPr>
          <w:rFonts w:ascii="Arial" w:hAnsi="Arial" w:cs="Arial"/>
          <w:b/>
        </w:rPr>
      </w:pPr>
    </w:p>
    <w:p w:rsidRPr="00723497" w:rsidR="002414A8" w:rsidP="003A4571" w:rsidRDefault="002414A8" w14:paraId="6667E54B" w14:textId="77777777">
      <w:pPr>
        <w:spacing w:line="240" w:lineRule="auto"/>
        <w:contextualSpacing/>
        <w:rPr>
          <w:rFonts w:ascii="Arial" w:hAnsi="Arial" w:cs="Arial"/>
          <w:b/>
        </w:rPr>
      </w:pPr>
    </w:p>
    <w:p w:rsidRPr="00723497" w:rsidR="002414A8" w:rsidP="003A4571" w:rsidRDefault="002414A8" w14:paraId="3AD44B9B" w14:textId="77777777">
      <w:pPr>
        <w:spacing w:line="240" w:lineRule="auto"/>
        <w:contextualSpacing/>
        <w:rPr>
          <w:rFonts w:ascii="Arial" w:hAnsi="Arial" w:cs="Arial"/>
          <w:b/>
        </w:rPr>
      </w:pPr>
    </w:p>
    <w:p w:rsidRPr="00723497" w:rsidR="002414A8" w:rsidP="003A4571" w:rsidRDefault="002414A8" w14:paraId="7D655F95" w14:textId="77777777">
      <w:pPr>
        <w:spacing w:line="240" w:lineRule="auto"/>
        <w:contextualSpacing/>
        <w:rPr>
          <w:rFonts w:ascii="Arial" w:hAnsi="Arial" w:cs="Arial"/>
          <w:b/>
        </w:rPr>
      </w:pPr>
    </w:p>
    <w:p w:rsidRPr="00723497" w:rsidR="002414A8" w:rsidP="003A4571" w:rsidRDefault="002414A8" w14:paraId="3510D502" w14:textId="77777777">
      <w:pPr>
        <w:spacing w:line="240" w:lineRule="auto"/>
        <w:contextualSpacing/>
        <w:rPr>
          <w:rFonts w:ascii="Arial" w:hAnsi="Arial" w:cs="Arial"/>
          <w:b/>
        </w:rPr>
      </w:pPr>
    </w:p>
    <w:p w:rsidRPr="00723497" w:rsidR="003A4571" w:rsidP="003A4571" w:rsidRDefault="00DD3604" w14:paraId="61C88D8F" w14:textId="77777777">
      <w:pPr>
        <w:numPr>
          <w:ilvl w:val="0"/>
          <w:numId w:val="8"/>
        </w:numPr>
        <w:spacing w:line="240" w:lineRule="auto"/>
        <w:contextualSpacing/>
        <w:rPr>
          <w:rFonts w:ascii="Arial" w:hAnsi="Arial" w:cs="Arial"/>
          <w:b/>
        </w:rPr>
      </w:pPr>
      <w:r w:rsidRPr="00723497">
        <w:rPr>
          <w:rFonts w:ascii="Arial" w:hAnsi="Arial" w:cs="Arial"/>
          <w:b/>
        </w:rPr>
        <w:t xml:space="preserve"> POLICY</w:t>
      </w:r>
    </w:p>
    <w:p w:rsidRPr="00723497" w:rsidR="00415E25" w:rsidP="00415E25" w:rsidRDefault="00415E25" w14:paraId="65EB8D00" w14:textId="77777777">
      <w:pPr>
        <w:spacing w:line="240" w:lineRule="auto"/>
        <w:ind w:left="720"/>
        <w:contextualSpacing/>
        <w:rPr>
          <w:rFonts w:ascii="Arial" w:hAnsi="Arial" w:cs="Arial"/>
          <w:b/>
        </w:rPr>
      </w:pPr>
    </w:p>
    <w:p w:rsidRPr="00723497" w:rsidR="003A4571" w:rsidP="003A4571" w:rsidRDefault="00415E25" w14:paraId="188D21FA" w14:textId="77777777">
      <w:pPr>
        <w:numPr>
          <w:ilvl w:val="1"/>
          <w:numId w:val="8"/>
        </w:numPr>
        <w:spacing w:line="240" w:lineRule="auto"/>
        <w:contextualSpacing/>
        <w:rPr>
          <w:rFonts w:ascii="Arial" w:hAnsi="Arial" w:cs="Arial"/>
          <w:u w:val="single"/>
        </w:rPr>
      </w:pPr>
      <w:r w:rsidRPr="00723497">
        <w:rPr>
          <w:rFonts w:ascii="Arial" w:hAnsi="Arial" w:cs="Arial"/>
        </w:rPr>
        <w:t xml:space="preserve">This document is intended to encourage and enable individuals to raise serious concerns within </w:t>
      </w:r>
      <w:r w:rsidRPr="00723497" w:rsidR="006962EC">
        <w:rPr>
          <w:rFonts w:ascii="Arial" w:hAnsi="Arial" w:cs="Arial"/>
        </w:rPr>
        <w:t>JC Training &amp; Consultancy Ltd rather</w:t>
      </w:r>
      <w:r w:rsidRPr="00723497">
        <w:rPr>
          <w:rFonts w:ascii="Arial" w:hAnsi="Arial" w:cs="Arial"/>
        </w:rPr>
        <w:t xml:space="preserve"> than overlooking a problem or ‘blowing the whistle’ outside the organisation.</w:t>
      </w:r>
    </w:p>
    <w:p w:rsidRPr="00723497" w:rsidR="00415E25" w:rsidP="003A4571" w:rsidRDefault="00753816" w14:paraId="795D39A6" w14:textId="77777777">
      <w:pPr>
        <w:numPr>
          <w:ilvl w:val="1"/>
          <w:numId w:val="8"/>
        </w:numPr>
        <w:spacing w:line="240" w:lineRule="auto"/>
        <w:contextualSpacing/>
        <w:rPr>
          <w:rFonts w:ascii="Arial" w:hAnsi="Arial" w:cs="Arial"/>
        </w:rPr>
      </w:pPr>
      <w:r w:rsidRPr="00723497">
        <w:rPr>
          <w:rFonts w:ascii="Arial" w:hAnsi="Arial" w:cs="Arial"/>
        </w:rPr>
        <w:t>Individuals can make a disclosure without fear of victimisation, subsequent discrimination or disadvantage. Anyone who raises a genuine concern will have significant legal protection under the Employment Rights Act 1996 – Part IVA, Part V and Part X and the Public Interest Disclosure Act 1998.</w:t>
      </w:r>
    </w:p>
    <w:p w:rsidRPr="00723497" w:rsidR="00753816" w:rsidP="003A4571" w:rsidRDefault="006962EC" w14:paraId="0879A09A" w14:textId="77777777">
      <w:pPr>
        <w:numPr>
          <w:ilvl w:val="1"/>
          <w:numId w:val="8"/>
        </w:numPr>
        <w:spacing w:line="240" w:lineRule="auto"/>
        <w:contextualSpacing/>
        <w:rPr>
          <w:rFonts w:ascii="Arial" w:hAnsi="Arial" w:cs="Arial"/>
        </w:rPr>
      </w:pPr>
      <w:r w:rsidRPr="00723497">
        <w:rPr>
          <w:rFonts w:ascii="Arial" w:hAnsi="Arial" w:cs="Arial"/>
        </w:rPr>
        <w:t>JC Training &amp; Consultancy Ltd will</w:t>
      </w:r>
      <w:r w:rsidRPr="00723497" w:rsidR="00753816">
        <w:rPr>
          <w:rFonts w:ascii="Arial" w:hAnsi="Arial" w:cs="Arial"/>
        </w:rPr>
        <w:t xml:space="preserve"> maintain a disclosure in line with best practice and current legislation and will not tolerate harassment or victimisation (including informal pressures) of anyone raising a concern under this procedure in good faith, whether or not it proves well founded and will take disciplinary action ag</w:t>
      </w:r>
      <w:r w:rsidRPr="00723497" w:rsidR="00CD3CE1">
        <w:rPr>
          <w:rFonts w:ascii="Arial" w:hAnsi="Arial" w:cs="Arial"/>
        </w:rPr>
        <w:t>ainst</w:t>
      </w:r>
      <w:r w:rsidRPr="00723497" w:rsidR="00753816">
        <w:rPr>
          <w:rFonts w:ascii="Arial" w:hAnsi="Arial" w:cs="Arial"/>
        </w:rPr>
        <w:t xml:space="preserve"> any such behaviour.</w:t>
      </w:r>
    </w:p>
    <w:p w:rsidRPr="00723497" w:rsidR="00753816" w:rsidP="003A4571" w:rsidRDefault="00753816" w14:paraId="3D12DAD5" w14:textId="77777777">
      <w:pPr>
        <w:numPr>
          <w:ilvl w:val="1"/>
          <w:numId w:val="8"/>
        </w:numPr>
        <w:spacing w:line="240" w:lineRule="auto"/>
        <w:contextualSpacing/>
        <w:rPr>
          <w:rFonts w:ascii="Arial" w:hAnsi="Arial" w:cs="Arial"/>
        </w:rPr>
      </w:pPr>
      <w:r w:rsidRPr="00723497">
        <w:rPr>
          <w:rFonts w:ascii="Arial" w:hAnsi="Arial" w:cs="Arial"/>
        </w:rPr>
        <w:t xml:space="preserve">It is extremely important that the discloser must be acting in good faith and have reasonable grounds for believing that the information being disclosed indicates a case of malpractice within </w:t>
      </w:r>
      <w:r w:rsidRPr="00723497" w:rsidR="006962EC">
        <w:rPr>
          <w:rFonts w:ascii="Arial" w:hAnsi="Arial" w:cs="Arial"/>
        </w:rPr>
        <w:t>JC Training &amp; Consultancy Ltd as</w:t>
      </w:r>
      <w:r w:rsidRPr="00723497">
        <w:rPr>
          <w:rFonts w:ascii="Arial" w:hAnsi="Arial" w:cs="Arial"/>
        </w:rPr>
        <w:t xml:space="preserve"> disciplinary action will be taken in response to maliciously unfounded disclosures</w:t>
      </w:r>
    </w:p>
    <w:p w:rsidRPr="00723497" w:rsidR="00753816" w:rsidP="003A4571" w:rsidRDefault="00753816" w14:paraId="176201A3" w14:textId="77777777">
      <w:pPr>
        <w:numPr>
          <w:ilvl w:val="1"/>
          <w:numId w:val="8"/>
        </w:numPr>
        <w:spacing w:line="240" w:lineRule="auto"/>
        <w:contextualSpacing/>
        <w:rPr>
          <w:rFonts w:ascii="Arial" w:hAnsi="Arial" w:cs="Arial"/>
        </w:rPr>
      </w:pPr>
      <w:r w:rsidRPr="00723497">
        <w:rPr>
          <w:rFonts w:ascii="Arial" w:hAnsi="Arial" w:cs="Arial"/>
        </w:rPr>
        <w:t>If the disclosure is already the subject of disciplinary or other procedures relating to their employment, those procedures will not be halted as a result of their disclosure</w:t>
      </w:r>
    </w:p>
    <w:p w:rsidRPr="00723497" w:rsidR="00753816" w:rsidP="003A4571" w:rsidRDefault="006962EC" w14:paraId="25E57F0B" w14:textId="77777777">
      <w:pPr>
        <w:numPr>
          <w:ilvl w:val="1"/>
          <w:numId w:val="8"/>
        </w:numPr>
        <w:spacing w:line="240" w:lineRule="auto"/>
        <w:contextualSpacing/>
        <w:rPr>
          <w:rFonts w:ascii="Arial" w:hAnsi="Arial" w:cs="Arial"/>
        </w:rPr>
      </w:pPr>
      <w:r w:rsidRPr="00723497">
        <w:rPr>
          <w:rFonts w:ascii="Arial" w:hAnsi="Arial" w:cs="Arial"/>
        </w:rPr>
        <w:t>JC Training &amp; Consultancy Ltd has</w:t>
      </w:r>
      <w:r w:rsidRPr="00723497" w:rsidR="00753816">
        <w:rPr>
          <w:rFonts w:ascii="Arial" w:hAnsi="Arial" w:cs="Arial"/>
        </w:rPr>
        <w:t xml:space="preserve"> a range of policies and procedures which deal with standards of behaviour at work, covering Discipline, Grievance, Bullying and Harassment, Health and Safety, Recruitment and Safeguarding. Employees are encouraged to use the provisions of these procedures when appropriate.</w:t>
      </w:r>
    </w:p>
    <w:p w:rsidRPr="00723497" w:rsidR="00753816" w:rsidP="003A4571" w:rsidRDefault="006B6C8A" w14:paraId="70477EA4" w14:textId="77777777">
      <w:pPr>
        <w:numPr>
          <w:ilvl w:val="1"/>
          <w:numId w:val="8"/>
        </w:numPr>
        <w:spacing w:line="240" w:lineRule="auto"/>
        <w:contextualSpacing/>
        <w:rPr>
          <w:rFonts w:ascii="Arial" w:hAnsi="Arial" w:cs="Arial"/>
        </w:rPr>
      </w:pPr>
      <w:r w:rsidRPr="00723497">
        <w:rPr>
          <w:rFonts w:ascii="Arial" w:hAnsi="Arial" w:cs="Arial"/>
        </w:rPr>
        <w:t>T</w:t>
      </w:r>
      <w:r w:rsidRPr="00723497" w:rsidR="00753816">
        <w:rPr>
          <w:rFonts w:ascii="Arial" w:hAnsi="Arial" w:cs="Arial"/>
        </w:rPr>
        <w:t xml:space="preserve">he Whistleblowing Policy and Procedure </w:t>
      </w:r>
      <w:r w:rsidRPr="00723497">
        <w:rPr>
          <w:rFonts w:ascii="Arial" w:hAnsi="Arial" w:cs="Arial"/>
        </w:rPr>
        <w:t>fulfils</w:t>
      </w:r>
      <w:r w:rsidRPr="00723497" w:rsidR="0083787D">
        <w:rPr>
          <w:rFonts w:ascii="Arial" w:hAnsi="Arial" w:cs="Arial"/>
        </w:rPr>
        <w:t xml:space="preserve"> </w:t>
      </w:r>
      <w:r w:rsidRPr="00723497" w:rsidR="006962EC">
        <w:rPr>
          <w:rFonts w:ascii="Arial" w:hAnsi="Arial" w:cs="Arial"/>
        </w:rPr>
        <w:t>JC Training &amp; Consultancy Ltd obligations</w:t>
      </w:r>
      <w:r w:rsidRPr="00723497">
        <w:rPr>
          <w:rFonts w:ascii="Arial" w:hAnsi="Arial" w:cs="Arial"/>
        </w:rPr>
        <w:t xml:space="preserve"> under the </w:t>
      </w:r>
      <w:r w:rsidRPr="00723497" w:rsidR="00753816">
        <w:rPr>
          <w:rFonts w:ascii="Arial" w:hAnsi="Arial" w:cs="Arial"/>
        </w:rPr>
        <w:t>Bribery Act 2010.</w:t>
      </w:r>
      <w:r w:rsidRPr="00723497">
        <w:rPr>
          <w:rFonts w:ascii="Arial" w:hAnsi="Arial" w:cs="Arial"/>
        </w:rPr>
        <w:t xml:space="preserve">  </w:t>
      </w:r>
    </w:p>
    <w:p w:rsidR="00753816" w:rsidP="00753816" w:rsidRDefault="00753816" w14:paraId="01D25BE2" w14:textId="2337F348">
      <w:pPr>
        <w:spacing w:line="240" w:lineRule="auto"/>
        <w:ind w:left="720"/>
        <w:contextualSpacing/>
        <w:rPr>
          <w:rFonts w:ascii="Arial" w:hAnsi="Arial" w:cs="Arial"/>
        </w:rPr>
      </w:pPr>
    </w:p>
    <w:p w:rsidR="00324B89" w:rsidP="00753816" w:rsidRDefault="00324B89" w14:paraId="347CC562" w14:textId="31AD0B3B">
      <w:pPr>
        <w:spacing w:line="240" w:lineRule="auto"/>
        <w:ind w:left="720"/>
        <w:contextualSpacing/>
        <w:rPr>
          <w:rFonts w:ascii="Arial" w:hAnsi="Arial" w:cs="Arial"/>
        </w:rPr>
      </w:pPr>
    </w:p>
    <w:p w:rsidR="00324B89" w:rsidP="00753816" w:rsidRDefault="00324B89" w14:paraId="5694ACFA" w14:textId="20BCC4CB">
      <w:pPr>
        <w:spacing w:line="240" w:lineRule="auto"/>
        <w:ind w:left="720"/>
        <w:contextualSpacing/>
        <w:rPr>
          <w:rFonts w:ascii="Arial" w:hAnsi="Arial" w:cs="Arial"/>
        </w:rPr>
      </w:pPr>
    </w:p>
    <w:p w:rsidR="00324B89" w:rsidP="00753816" w:rsidRDefault="00324B89" w14:paraId="04D66EA6" w14:textId="315F940C">
      <w:pPr>
        <w:spacing w:line="240" w:lineRule="auto"/>
        <w:ind w:left="720"/>
        <w:contextualSpacing/>
        <w:rPr>
          <w:rFonts w:ascii="Arial" w:hAnsi="Arial" w:cs="Arial"/>
        </w:rPr>
      </w:pPr>
    </w:p>
    <w:p w:rsidR="00324B89" w:rsidP="00753816" w:rsidRDefault="00324B89" w14:paraId="3ABF5D9C" w14:textId="5A770DED">
      <w:pPr>
        <w:spacing w:line="240" w:lineRule="auto"/>
        <w:ind w:left="720"/>
        <w:contextualSpacing/>
        <w:rPr>
          <w:rFonts w:ascii="Arial" w:hAnsi="Arial" w:cs="Arial"/>
        </w:rPr>
      </w:pPr>
    </w:p>
    <w:p w:rsidR="00324B89" w:rsidP="00753816" w:rsidRDefault="00324B89" w14:paraId="245E184A" w14:textId="48D68488">
      <w:pPr>
        <w:spacing w:line="240" w:lineRule="auto"/>
        <w:ind w:left="720"/>
        <w:contextualSpacing/>
        <w:rPr>
          <w:rFonts w:ascii="Arial" w:hAnsi="Arial" w:cs="Arial"/>
        </w:rPr>
      </w:pPr>
    </w:p>
    <w:p w:rsidR="00324B89" w:rsidP="00753816" w:rsidRDefault="00324B89" w14:paraId="68A73157" w14:textId="711CD1EF">
      <w:pPr>
        <w:spacing w:line="240" w:lineRule="auto"/>
        <w:ind w:left="720"/>
        <w:contextualSpacing/>
        <w:rPr>
          <w:rFonts w:ascii="Arial" w:hAnsi="Arial" w:cs="Arial"/>
        </w:rPr>
      </w:pPr>
    </w:p>
    <w:p w:rsidR="00324B89" w:rsidP="00753816" w:rsidRDefault="00324B89" w14:paraId="79AEBD46" w14:textId="3FA02595">
      <w:pPr>
        <w:spacing w:line="240" w:lineRule="auto"/>
        <w:ind w:left="720"/>
        <w:contextualSpacing/>
        <w:rPr>
          <w:rFonts w:ascii="Arial" w:hAnsi="Arial" w:cs="Arial"/>
        </w:rPr>
      </w:pPr>
    </w:p>
    <w:p w:rsidRPr="00723497" w:rsidR="00324B89" w:rsidP="00753816" w:rsidRDefault="00324B89" w14:paraId="7DCEA868" w14:textId="77777777">
      <w:pPr>
        <w:spacing w:line="240" w:lineRule="auto"/>
        <w:ind w:left="720"/>
        <w:contextualSpacing/>
        <w:rPr>
          <w:rFonts w:ascii="Arial" w:hAnsi="Arial" w:cs="Arial"/>
        </w:rPr>
      </w:pPr>
    </w:p>
    <w:p w:rsidRPr="00723497" w:rsidR="00F561D6" w:rsidP="00F561D6" w:rsidRDefault="00DD3604" w14:paraId="7E1B9BC7" w14:textId="77777777">
      <w:pPr>
        <w:numPr>
          <w:ilvl w:val="0"/>
          <w:numId w:val="8"/>
        </w:numPr>
        <w:spacing w:line="240" w:lineRule="auto"/>
        <w:contextualSpacing/>
        <w:rPr>
          <w:rFonts w:ascii="Arial" w:hAnsi="Arial" w:cs="Arial"/>
          <w:b/>
        </w:rPr>
      </w:pPr>
      <w:r w:rsidRPr="00723497">
        <w:rPr>
          <w:rFonts w:ascii="Arial" w:hAnsi="Arial" w:cs="Arial"/>
          <w:b/>
        </w:rPr>
        <w:t>ACCOUNTABILITY</w:t>
      </w:r>
    </w:p>
    <w:p w:rsidRPr="00723497" w:rsidR="00F561D6" w:rsidP="00F561D6" w:rsidRDefault="00F561D6" w14:paraId="043427B8" w14:textId="77777777">
      <w:pPr>
        <w:spacing w:line="240" w:lineRule="auto"/>
        <w:ind w:left="720"/>
        <w:contextualSpacing/>
        <w:rPr>
          <w:rFonts w:ascii="Arial" w:hAnsi="Arial" w:cs="Arial"/>
          <w:b/>
        </w:rPr>
      </w:pPr>
    </w:p>
    <w:p w:rsidRPr="00723497" w:rsidR="00F561D6" w:rsidP="00F561D6" w:rsidRDefault="00F561D6" w14:paraId="5FE48327" w14:textId="77777777">
      <w:pPr>
        <w:numPr>
          <w:ilvl w:val="1"/>
          <w:numId w:val="8"/>
        </w:numPr>
        <w:spacing w:line="240" w:lineRule="auto"/>
        <w:contextualSpacing/>
        <w:rPr>
          <w:rFonts w:ascii="Arial" w:hAnsi="Arial" w:cs="Arial"/>
          <w:u w:val="single"/>
        </w:rPr>
      </w:pPr>
      <w:r w:rsidRPr="00723497">
        <w:rPr>
          <w:rFonts w:ascii="Arial" w:hAnsi="Arial" w:eastAsia="Times New Roman" w:cs="Arial"/>
          <w:lang w:eastAsia="en-GB"/>
        </w:rPr>
        <w:t xml:space="preserve">The Whistleblowing officer is </w:t>
      </w:r>
      <w:r w:rsidRPr="00723497" w:rsidR="006962EC">
        <w:rPr>
          <w:rFonts w:ascii="Arial" w:hAnsi="Arial" w:eastAsia="Times New Roman" w:cs="Arial"/>
          <w:lang w:eastAsia="en-GB"/>
        </w:rPr>
        <w:t>Jennifer Crook</w:t>
      </w:r>
      <w:r w:rsidRPr="00723497" w:rsidR="00FA740A">
        <w:rPr>
          <w:rFonts w:ascii="Arial" w:hAnsi="Arial" w:eastAsia="Times New Roman" w:cs="Arial"/>
          <w:lang w:eastAsia="en-GB"/>
        </w:rPr>
        <w:t>,</w:t>
      </w:r>
      <w:r w:rsidRPr="00723497">
        <w:rPr>
          <w:rFonts w:ascii="Arial" w:hAnsi="Arial" w:eastAsia="Times New Roman" w:cs="Arial"/>
          <w:lang w:eastAsia="en-GB"/>
        </w:rPr>
        <w:t xml:space="preserve"> </w:t>
      </w:r>
      <w:r w:rsidRPr="00723497" w:rsidR="00CD3CE1">
        <w:rPr>
          <w:rFonts w:ascii="Arial" w:hAnsi="Arial" w:eastAsia="Times New Roman" w:cs="Arial"/>
          <w:lang w:eastAsia="en-GB"/>
        </w:rPr>
        <w:t>a</w:t>
      </w:r>
      <w:r w:rsidRPr="00723497">
        <w:rPr>
          <w:rFonts w:ascii="Arial" w:hAnsi="Arial" w:eastAsia="Times New Roman" w:cs="Arial"/>
          <w:lang w:eastAsia="en-GB"/>
        </w:rPr>
        <w:t>nd is responsible for:</w:t>
      </w:r>
    </w:p>
    <w:p w:rsidRPr="00723497" w:rsidR="00F561D6" w:rsidP="00F561D6" w:rsidRDefault="00F561D6" w14:paraId="5C8849AE" w14:textId="77777777">
      <w:pPr>
        <w:pStyle w:val="ListParagraph"/>
        <w:numPr>
          <w:ilvl w:val="0"/>
          <w:numId w:val="15"/>
        </w:numPr>
        <w:spacing w:line="240" w:lineRule="auto"/>
        <w:rPr>
          <w:rFonts w:ascii="Arial" w:hAnsi="Arial" w:cs="Arial"/>
          <w:u w:val="single"/>
        </w:rPr>
      </w:pPr>
      <w:r w:rsidRPr="00723497">
        <w:rPr>
          <w:rFonts w:ascii="Arial" w:hAnsi="Arial" w:cs="Arial"/>
        </w:rPr>
        <w:t>Ensuring the policy is implemented, regularly, reviewed and updated</w:t>
      </w:r>
    </w:p>
    <w:p w:rsidRPr="00723497" w:rsidR="00F561D6" w:rsidP="006B6C8A" w:rsidRDefault="00CD3CE1" w14:paraId="737F823B" w14:textId="77777777">
      <w:pPr>
        <w:pStyle w:val="ListParagraph"/>
        <w:numPr>
          <w:ilvl w:val="0"/>
          <w:numId w:val="15"/>
        </w:numPr>
        <w:spacing w:line="240" w:lineRule="auto"/>
        <w:rPr>
          <w:rFonts w:ascii="Arial" w:hAnsi="Arial" w:cs="Arial"/>
          <w:u w:val="single"/>
        </w:rPr>
      </w:pPr>
      <w:r w:rsidRPr="00723497">
        <w:rPr>
          <w:rFonts w:ascii="Arial" w:hAnsi="Arial" w:cs="Arial"/>
        </w:rPr>
        <w:t>Being t</w:t>
      </w:r>
      <w:r w:rsidRPr="00723497" w:rsidR="00F561D6">
        <w:rPr>
          <w:rFonts w:ascii="Arial" w:hAnsi="Arial" w:cs="Arial"/>
        </w:rPr>
        <w:t xml:space="preserve">he first point of contact for any </w:t>
      </w:r>
      <w:r w:rsidRPr="00723497" w:rsidR="006962EC">
        <w:rPr>
          <w:rFonts w:ascii="Arial" w:hAnsi="Arial" w:cs="Arial"/>
        </w:rPr>
        <w:t>JC Training &amp; Consultancy Ltd staff</w:t>
      </w:r>
      <w:r w:rsidRPr="00723497" w:rsidR="00F561D6">
        <w:rPr>
          <w:rFonts w:ascii="Arial" w:hAnsi="Arial" w:cs="Arial"/>
        </w:rPr>
        <w:t xml:space="preserve"> to seek advice about the policy</w:t>
      </w:r>
    </w:p>
    <w:p w:rsidRPr="00723497" w:rsidR="00F561D6" w:rsidP="00F561D6" w:rsidRDefault="00CD3CE1" w14:paraId="7DB41275" w14:textId="77777777">
      <w:pPr>
        <w:pStyle w:val="ListParagraph"/>
        <w:numPr>
          <w:ilvl w:val="0"/>
          <w:numId w:val="15"/>
        </w:numPr>
        <w:spacing w:line="240" w:lineRule="auto"/>
        <w:rPr>
          <w:rFonts w:ascii="Arial" w:hAnsi="Arial" w:cs="Arial"/>
          <w:u w:val="single"/>
        </w:rPr>
      </w:pPr>
      <w:r w:rsidRPr="00723497">
        <w:rPr>
          <w:rFonts w:ascii="Arial" w:hAnsi="Arial" w:cs="Arial"/>
        </w:rPr>
        <w:t xml:space="preserve">Maintaining and operating </w:t>
      </w:r>
      <w:r w:rsidRPr="00723497" w:rsidR="00F561D6">
        <w:rPr>
          <w:rFonts w:ascii="Arial" w:hAnsi="Arial" w:cs="Arial"/>
        </w:rPr>
        <w:t>this policy and procedure and will report all concerns reported under this procedure.</w:t>
      </w:r>
    </w:p>
    <w:p w:rsidRPr="00723497" w:rsidR="00F561D6" w:rsidP="00F561D6" w:rsidRDefault="00CD3CE1" w14:paraId="00350A9E" w14:textId="2F0D17B2">
      <w:pPr>
        <w:pStyle w:val="ListParagraph"/>
        <w:numPr>
          <w:ilvl w:val="0"/>
          <w:numId w:val="15"/>
        </w:numPr>
        <w:spacing w:line="240" w:lineRule="auto"/>
        <w:rPr>
          <w:rFonts w:ascii="Arial" w:hAnsi="Arial" w:cs="Arial"/>
          <w:u w:val="single"/>
        </w:rPr>
      </w:pPr>
      <w:r w:rsidRPr="00723497">
        <w:rPr>
          <w:rFonts w:ascii="Arial" w:hAnsi="Arial" w:cs="Arial"/>
        </w:rPr>
        <w:t xml:space="preserve">Keeping </w:t>
      </w:r>
      <w:r w:rsidRPr="00723497" w:rsidR="00F561D6">
        <w:rPr>
          <w:rFonts w:ascii="Arial" w:hAnsi="Arial" w:cs="Arial"/>
        </w:rPr>
        <w:t xml:space="preserve">records of all concerns raised and the outcomes </w:t>
      </w:r>
      <w:r w:rsidRPr="00723497" w:rsidR="00723497">
        <w:rPr>
          <w:rFonts w:ascii="Arial" w:hAnsi="Arial" w:cs="Arial"/>
        </w:rPr>
        <w:t>and will report to the Director</w:t>
      </w:r>
      <w:r w:rsidRPr="00723497" w:rsidR="00F561D6">
        <w:rPr>
          <w:rFonts w:ascii="Arial" w:hAnsi="Arial" w:cs="Arial"/>
        </w:rPr>
        <w:t xml:space="preserve"> of </w:t>
      </w:r>
      <w:r w:rsidRPr="00723497" w:rsidR="006962EC">
        <w:rPr>
          <w:rFonts w:ascii="Arial" w:hAnsi="Arial" w:cs="Arial"/>
        </w:rPr>
        <w:t>JC Training &amp; Consultancy Ltd on</w:t>
      </w:r>
      <w:r w:rsidRPr="00723497" w:rsidR="00F561D6">
        <w:rPr>
          <w:rFonts w:ascii="Arial" w:hAnsi="Arial" w:cs="Arial"/>
        </w:rPr>
        <w:t xml:space="preserve"> an annual basis or more often, as appropriate.</w:t>
      </w:r>
    </w:p>
    <w:p w:rsidRPr="00723497" w:rsidR="00F561D6" w:rsidP="00F561D6" w:rsidRDefault="00F561D6" w14:paraId="0DE50979" w14:textId="77777777">
      <w:pPr>
        <w:spacing w:line="240" w:lineRule="auto"/>
        <w:ind w:left="720"/>
        <w:contextualSpacing/>
        <w:rPr>
          <w:rFonts w:ascii="Arial" w:hAnsi="Arial" w:cs="Arial"/>
          <w:u w:val="single"/>
        </w:rPr>
      </w:pPr>
    </w:p>
    <w:p w:rsidRPr="00723497" w:rsidR="00F561D6" w:rsidP="00F561D6" w:rsidRDefault="00F561D6" w14:paraId="26A911AB" w14:textId="77777777">
      <w:pPr>
        <w:numPr>
          <w:ilvl w:val="1"/>
          <w:numId w:val="8"/>
        </w:numPr>
        <w:spacing w:line="240" w:lineRule="auto"/>
        <w:contextualSpacing/>
        <w:rPr>
          <w:rFonts w:ascii="Arial" w:hAnsi="Arial" w:cs="Arial"/>
          <w:u w:val="single"/>
        </w:rPr>
      </w:pPr>
      <w:r w:rsidRPr="00723497">
        <w:rPr>
          <w:rFonts w:ascii="Arial" w:hAnsi="Arial" w:eastAsia="Times New Roman" w:cs="Arial"/>
          <w:lang w:eastAsia="en-GB"/>
        </w:rPr>
        <w:t>All Employees:</w:t>
      </w:r>
    </w:p>
    <w:p w:rsidRPr="00723497" w:rsidR="00F561D6" w:rsidP="00F561D6" w:rsidRDefault="00F561D6" w14:paraId="3F17A37F" w14:textId="77777777">
      <w:pPr>
        <w:pStyle w:val="ListParagraph"/>
        <w:numPr>
          <w:ilvl w:val="0"/>
          <w:numId w:val="16"/>
        </w:numPr>
        <w:spacing w:line="240" w:lineRule="auto"/>
        <w:rPr>
          <w:rFonts w:ascii="Arial" w:hAnsi="Arial" w:eastAsia="Times New Roman" w:cs="Arial"/>
          <w:lang w:eastAsia="en-GB"/>
        </w:rPr>
      </w:pPr>
      <w:r w:rsidRPr="00723497">
        <w:rPr>
          <w:rFonts w:ascii="Arial" w:hAnsi="Arial" w:eastAsia="Times New Roman" w:cs="Arial"/>
          <w:lang w:eastAsia="en-GB"/>
        </w:rPr>
        <w:t>Are responsible for adhering to the requirements set out in this document</w:t>
      </w:r>
    </w:p>
    <w:p w:rsidRPr="00723497" w:rsidR="00F561D6" w:rsidP="00F561D6" w:rsidRDefault="00F561D6" w14:paraId="08E80B0B" w14:textId="77777777">
      <w:pPr>
        <w:pStyle w:val="ListParagraph"/>
        <w:numPr>
          <w:ilvl w:val="0"/>
          <w:numId w:val="16"/>
        </w:numPr>
        <w:spacing w:line="240" w:lineRule="auto"/>
        <w:rPr>
          <w:rFonts w:ascii="Arial" w:hAnsi="Arial" w:eastAsia="Times New Roman" w:cs="Arial"/>
          <w:lang w:eastAsia="en-GB"/>
        </w:rPr>
      </w:pPr>
      <w:r w:rsidRPr="00723497">
        <w:rPr>
          <w:rFonts w:ascii="Arial" w:hAnsi="Arial" w:eastAsia="Times New Roman" w:cs="Arial"/>
          <w:lang w:eastAsia="en-GB"/>
        </w:rPr>
        <w:t>Have a legal and moral responsibility to report improper acts and omissions as outlined in the procedure. In some circumstances, failure to raise such concerns may amount to breach of contract o</w:t>
      </w:r>
      <w:r w:rsidRPr="00723497" w:rsidR="00CD3CE1">
        <w:rPr>
          <w:rFonts w:ascii="Arial" w:hAnsi="Arial" w:eastAsia="Times New Roman" w:cs="Arial"/>
          <w:lang w:eastAsia="en-GB"/>
        </w:rPr>
        <w:t>r</w:t>
      </w:r>
      <w:r w:rsidRPr="00723497">
        <w:rPr>
          <w:rFonts w:ascii="Arial" w:hAnsi="Arial" w:eastAsia="Times New Roman" w:cs="Arial"/>
          <w:lang w:eastAsia="en-GB"/>
        </w:rPr>
        <w:t xml:space="preserve"> breaking the law. </w:t>
      </w:r>
    </w:p>
    <w:p w:rsidRPr="00723497" w:rsidR="00F561D6" w:rsidP="00F561D6" w:rsidRDefault="00F561D6" w14:paraId="48FC588C" w14:textId="77777777">
      <w:pPr>
        <w:pStyle w:val="ListParagraph"/>
        <w:spacing w:line="240" w:lineRule="auto"/>
        <w:ind w:left="1440"/>
        <w:rPr>
          <w:rFonts w:ascii="Arial" w:hAnsi="Arial" w:eastAsia="Times New Roman" w:cs="Arial"/>
          <w:lang w:eastAsia="en-GB"/>
        </w:rPr>
      </w:pPr>
    </w:p>
    <w:p w:rsidRPr="00723497" w:rsidR="006B6C8A" w:rsidP="00F561D6" w:rsidRDefault="006B6C8A" w14:paraId="13DDCB81" w14:textId="77777777">
      <w:pPr>
        <w:pStyle w:val="ListParagraph"/>
        <w:spacing w:line="240" w:lineRule="auto"/>
        <w:ind w:left="1440"/>
        <w:rPr>
          <w:rFonts w:ascii="Arial" w:hAnsi="Arial" w:eastAsia="Times New Roman" w:cs="Arial"/>
          <w:lang w:eastAsia="en-GB"/>
        </w:rPr>
      </w:pPr>
    </w:p>
    <w:p w:rsidRPr="00723497" w:rsidR="00F561D6" w:rsidP="00F561D6" w:rsidRDefault="00DD3604" w14:paraId="3ED4C2C5" w14:textId="77777777">
      <w:pPr>
        <w:pStyle w:val="ListParagraph"/>
        <w:numPr>
          <w:ilvl w:val="0"/>
          <w:numId w:val="8"/>
        </w:numPr>
        <w:spacing w:line="240" w:lineRule="auto"/>
        <w:rPr>
          <w:rFonts w:ascii="Arial" w:hAnsi="Arial" w:cs="Arial"/>
          <w:b/>
        </w:rPr>
      </w:pPr>
      <w:r w:rsidRPr="00723497">
        <w:rPr>
          <w:rFonts w:ascii="Arial" w:hAnsi="Arial" w:cs="Arial"/>
          <w:b/>
        </w:rPr>
        <w:t>LEARNER INVOLVEMENT</w:t>
      </w:r>
      <w:r w:rsidRPr="00723497" w:rsidR="00405C84">
        <w:rPr>
          <w:rFonts w:ascii="Arial" w:hAnsi="Arial" w:cs="Arial"/>
          <w:b/>
        </w:rPr>
        <w:t xml:space="preserve">   </w:t>
      </w:r>
    </w:p>
    <w:p w:rsidRPr="00723497" w:rsidR="00F561D6" w:rsidP="00F561D6" w:rsidRDefault="00F561D6" w14:paraId="0340CE2C" w14:textId="77777777">
      <w:pPr>
        <w:pStyle w:val="ListParagraph"/>
        <w:spacing w:line="240" w:lineRule="auto"/>
        <w:ind w:left="1440"/>
        <w:rPr>
          <w:rFonts w:ascii="Arial" w:hAnsi="Arial" w:eastAsia="Times New Roman" w:cs="Arial"/>
          <w:lang w:eastAsia="en-GB"/>
        </w:rPr>
      </w:pPr>
    </w:p>
    <w:p w:rsidRPr="00723497" w:rsidR="00F561D6" w:rsidP="006B6C8A" w:rsidRDefault="00405C84" w14:paraId="68320FDA" w14:textId="77777777">
      <w:pPr>
        <w:pStyle w:val="ListParagraph"/>
        <w:numPr>
          <w:ilvl w:val="1"/>
          <w:numId w:val="8"/>
        </w:numPr>
        <w:spacing w:line="240" w:lineRule="auto"/>
        <w:rPr>
          <w:rFonts w:ascii="Arial" w:hAnsi="Arial" w:eastAsia="Times New Roman" w:cs="Arial"/>
          <w:lang w:eastAsia="en-GB"/>
        </w:rPr>
      </w:pPr>
      <w:r w:rsidRPr="00723497">
        <w:rPr>
          <w:rFonts w:ascii="Arial" w:hAnsi="Arial" w:eastAsia="Times New Roman" w:cs="Arial"/>
          <w:lang w:eastAsia="en-GB"/>
        </w:rPr>
        <w:t>Ther</w:t>
      </w:r>
      <w:r w:rsidRPr="00723497" w:rsidR="00F561D6">
        <w:rPr>
          <w:rFonts w:ascii="Arial" w:hAnsi="Arial" w:eastAsia="Times New Roman" w:cs="Arial"/>
          <w:lang w:eastAsia="en-GB"/>
        </w:rPr>
        <w:t>e</w:t>
      </w:r>
      <w:r w:rsidRPr="00723497">
        <w:rPr>
          <w:rFonts w:ascii="Arial" w:hAnsi="Arial" w:eastAsia="Times New Roman" w:cs="Arial"/>
          <w:lang w:eastAsia="en-GB"/>
        </w:rPr>
        <w:t xml:space="preserve"> </w:t>
      </w:r>
      <w:r w:rsidRPr="00723497" w:rsidR="00F561D6">
        <w:rPr>
          <w:rFonts w:ascii="Arial" w:hAnsi="Arial" w:eastAsia="Times New Roman" w:cs="Arial"/>
          <w:lang w:eastAsia="en-GB"/>
        </w:rPr>
        <w:t>is no direct learner involvement in this policy</w:t>
      </w:r>
      <w:r w:rsidRPr="00723497" w:rsidR="006B6C8A">
        <w:rPr>
          <w:rFonts w:ascii="Arial" w:hAnsi="Arial" w:eastAsia="Times New Roman" w:cs="Arial"/>
          <w:lang w:eastAsia="en-GB"/>
        </w:rPr>
        <w:t xml:space="preserve">. </w:t>
      </w:r>
      <w:r w:rsidRPr="00723497" w:rsidR="00F561D6">
        <w:rPr>
          <w:rFonts w:ascii="Arial" w:hAnsi="Arial" w:eastAsia="Times New Roman" w:cs="Arial"/>
          <w:lang w:eastAsia="en-GB"/>
        </w:rPr>
        <w:t>However,</w:t>
      </w:r>
      <w:r w:rsidRPr="00723497" w:rsidR="0083787D">
        <w:rPr>
          <w:rFonts w:ascii="Arial" w:hAnsi="Arial" w:cs="Arial"/>
        </w:rPr>
        <w:t xml:space="preserve"> </w:t>
      </w:r>
      <w:r w:rsidRPr="00723497" w:rsidR="006962EC">
        <w:rPr>
          <w:rFonts w:ascii="Arial" w:hAnsi="Arial" w:cs="Arial"/>
        </w:rPr>
        <w:t xml:space="preserve">JC Training &amp; Consultancy Ltd </w:t>
      </w:r>
      <w:r w:rsidRPr="00723497" w:rsidR="006962EC">
        <w:rPr>
          <w:rFonts w:ascii="Arial" w:hAnsi="Arial" w:eastAsia="Times New Roman" w:cs="Arial"/>
          <w:lang w:eastAsia="en-GB"/>
        </w:rPr>
        <w:t>learners</w:t>
      </w:r>
      <w:r w:rsidRPr="00723497" w:rsidR="00F561D6">
        <w:rPr>
          <w:rFonts w:ascii="Arial" w:hAnsi="Arial" w:eastAsia="Times New Roman" w:cs="Arial"/>
          <w:lang w:eastAsia="en-GB"/>
        </w:rPr>
        <w:t xml:space="preserve"> in the workplace are encouraged to exercise their discretion and professionalism if they witness malpr</w:t>
      </w:r>
      <w:r w:rsidRPr="00723497" w:rsidR="00FA740A">
        <w:rPr>
          <w:rFonts w:ascii="Arial" w:hAnsi="Arial" w:eastAsia="Times New Roman" w:cs="Arial"/>
          <w:lang w:eastAsia="en-GB"/>
        </w:rPr>
        <w:t>actice and notify their line manager</w:t>
      </w:r>
      <w:r w:rsidRPr="00723497" w:rsidR="00F561D6">
        <w:rPr>
          <w:rFonts w:ascii="Arial" w:hAnsi="Arial" w:eastAsia="Times New Roman" w:cs="Arial"/>
          <w:lang w:eastAsia="en-GB"/>
        </w:rPr>
        <w:t xml:space="preserve"> immediately.</w:t>
      </w:r>
    </w:p>
    <w:p w:rsidRPr="00723497" w:rsidR="00405C84" w:rsidP="00F561D6" w:rsidRDefault="00405C84" w14:paraId="6396FBEE" w14:textId="77777777">
      <w:pPr>
        <w:pStyle w:val="ListParagraph"/>
        <w:numPr>
          <w:ilvl w:val="1"/>
          <w:numId w:val="8"/>
        </w:numPr>
        <w:spacing w:line="240" w:lineRule="auto"/>
        <w:rPr>
          <w:rFonts w:ascii="Arial" w:hAnsi="Arial" w:cs="Arial"/>
          <w:u w:val="single"/>
        </w:rPr>
      </w:pPr>
      <w:r w:rsidRPr="00723497">
        <w:rPr>
          <w:rFonts w:ascii="Arial" w:hAnsi="Arial" w:cs="Arial"/>
        </w:rPr>
        <w:t>Learners raising a concern about a m</w:t>
      </w:r>
      <w:r w:rsidRPr="00723497" w:rsidR="00FA740A">
        <w:rPr>
          <w:rFonts w:ascii="Arial" w:hAnsi="Arial" w:cs="Arial"/>
        </w:rPr>
        <w:t xml:space="preserve">ember of staff in the workplace or another learner will be dealt with through the </w:t>
      </w:r>
      <w:r w:rsidRPr="00723497" w:rsidR="00CD3CE1">
        <w:rPr>
          <w:rFonts w:ascii="Arial" w:hAnsi="Arial" w:cs="Arial"/>
        </w:rPr>
        <w:t xml:space="preserve">policy of that </w:t>
      </w:r>
      <w:r w:rsidRPr="00723497" w:rsidR="00FA740A">
        <w:rPr>
          <w:rFonts w:ascii="Arial" w:hAnsi="Arial" w:cs="Arial"/>
        </w:rPr>
        <w:t>workplace</w:t>
      </w:r>
      <w:r w:rsidRPr="00723497" w:rsidR="00CD3CE1">
        <w:rPr>
          <w:rFonts w:ascii="Arial" w:hAnsi="Arial" w:cs="Arial"/>
        </w:rPr>
        <w:t xml:space="preserve">.  If </w:t>
      </w:r>
      <w:r w:rsidRPr="00723497" w:rsidR="00FA740A">
        <w:rPr>
          <w:rFonts w:ascii="Arial" w:hAnsi="Arial" w:cs="Arial"/>
        </w:rPr>
        <w:t xml:space="preserve">the concern relates to an </w:t>
      </w:r>
      <w:r w:rsidRPr="00723497" w:rsidR="006962EC">
        <w:rPr>
          <w:rFonts w:ascii="Arial" w:hAnsi="Arial" w:cs="Arial"/>
        </w:rPr>
        <w:t>JC Training &amp; Consultancy Ltd member</w:t>
      </w:r>
      <w:r w:rsidRPr="00723497">
        <w:rPr>
          <w:rFonts w:ascii="Arial" w:hAnsi="Arial" w:cs="Arial"/>
        </w:rPr>
        <w:t xml:space="preserve"> </w:t>
      </w:r>
      <w:r w:rsidRPr="00723497" w:rsidR="00FA740A">
        <w:rPr>
          <w:rFonts w:ascii="Arial" w:hAnsi="Arial" w:cs="Arial"/>
        </w:rPr>
        <w:t>of staff this will be dealt with through the learner complaints procedure.</w:t>
      </w:r>
      <w:r w:rsidRPr="00723497">
        <w:rPr>
          <w:rFonts w:ascii="Arial" w:hAnsi="Arial" w:cs="Arial"/>
        </w:rPr>
        <w:t xml:space="preserve"> </w:t>
      </w:r>
    </w:p>
    <w:p w:rsidRPr="00723497" w:rsidR="00405C84" w:rsidP="00405C84" w:rsidRDefault="00405C84" w14:paraId="324BD338" w14:textId="77777777">
      <w:pPr>
        <w:pStyle w:val="ListParagraph"/>
        <w:spacing w:line="240" w:lineRule="auto"/>
        <w:rPr>
          <w:rFonts w:ascii="Arial" w:hAnsi="Arial" w:cs="Arial"/>
        </w:rPr>
      </w:pPr>
    </w:p>
    <w:p w:rsidRPr="00723497" w:rsidR="002414A8" w:rsidP="00405C84" w:rsidRDefault="002414A8" w14:paraId="21F2EB8E" w14:textId="77777777">
      <w:pPr>
        <w:pStyle w:val="ListParagraph"/>
        <w:spacing w:line="240" w:lineRule="auto"/>
        <w:rPr>
          <w:rFonts w:ascii="Arial" w:hAnsi="Arial" w:cs="Arial"/>
        </w:rPr>
      </w:pPr>
    </w:p>
    <w:p w:rsidRPr="00723497" w:rsidR="00405C84" w:rsidP="00405C84" w:rsidRDefault="00405C84" w14:paraId="7F4362C0" w14:textId="77777777">
      <w:pPr>
        <w:pStyle w:val="ListParagraph"/>
        <w:spacing w:line="240" w:lineRule="auto"/>
        <w:rPr>
          <w:rFonts w:ascii="Arial" w:hAnsi="Arial" w:cs="Arial"/>
          <w:u w:val="single"/>
        </w:rPr>
      </w:pPr>
    </w:p>
    <w:p w:rsidRPr="00723497" w:rsidR="003A4571" w:rsidP="00E9106F" w:rsidRDefault="003A4571" w14:paraId="57305A7B" w14:textId="77777777">
      <w:pPr>
        <w:pStyle w:val="ListParagraph"/>
        <w:numPr>
          <w:ilvl w:val="0"/>
          <w:numId w:val="8"/>
        </w:numPr>
        <w:shd w:val="clear" w:color="auto" w:fill="FFFFFF"/>
        <w:spacing w:after="0" w:line="270" w:lineRule="atLeast"/>
        <w:textAlignment w:val="baseline"/>
        <w:rPr>
          <w:rFonts w:ascii="Arial" w:hAnsi="Arial" w:eastAsia="Times New Roman" w:cs="Arial"/>
          <w:b/>
          <w:lang w:eastAsia="en-GB"/>
        </w:rPr>
      </w:pPr>
      <w:r w:rsidRPr="00723497">
        <w:rPr>
          <w:rFonts w:ascii="Arial" w:hAnsi="Arial" w:eastAsia="Times New Roman" w:cs="Arial"/>
          <w:b/>
          <w:bCs/>
          <w:bdr w:val="none" w:color="auto" w:sz="0" w:space="0" w:frame="1"/>
          <w:lang w:eastAsia="en-GB"/>
        </w:rPr>
        <w:t>P</w:t>
      </w:r>
      <w:r w:rsidRPr="00723497" w:rsidR="00DD3604">
        <w:rPr>
          <w:rFonts w:ascii="Arial" w:hAnsi="Arial" w:eastAsia="Times New Roman" w:cs="Arial"/>
          <w:b/>
          <w:bCs/>
          <w:bdr w:val="none" w:color="auto" w:sz="0" w:space="0" w:frame="1"/>
          <w:lang w:eastAsia="en-GB"/>
        </w:rPr>
        <w:t>ROCEDURE FOR RAISING A CONCERN</w:t>
      </w:r>
    </w:p>
    <w:p w:rsidRPr="00723497" w:rsidR="003A4571" w:rsidP="003A4571" w:rsidRDefault="003A4571" w14:paraId="750C0EE6" w14:textId="77777777">
      <w:pPr>
        <w:shd w:val="clear" w:color="auto" w:fill="FFFFFF"/>
        <w:spacing w:after="0" w:line="270" w:lineRule="atLeast"/>
        <w:textAlignment w:val="baseline"/>
        <w:rPr>
          <w:rFonts w:ascii="Arial" w:hAnsi="Arial" w:eastAsia="Times New Roman" w:cs="Arial"/>
          <w:b/>
          <w:i/>
          <w:iCs/>
          <w:bdr w:val="none" w:color="auto" w:sz="0" w:space="0" w:frame="1"/>
          <w:lang w:eastAsia="en-GB"/>
        </w:rPr>
      </w:pPr>
    </w:p>
    <w:p w:rsidRPr="00723497" w:rsidR="007527DD" w:rsidP="007527DD" w:rsidRDefault="007527DD" w14:paraId="6AA4952C" w14:textId="77777777">
      <w:pPr>
        <w:pStyle w:val="ListParagraph"/>
        <w:numPr>
          <w:ilvl w:val="1"/>
          <w:numId w:val="8"/>
        </w:numPr>
        <w:spacing w:line="240" w:lineRule="auto"/>
        <w:rPr>
          <w:rFonts w:ascii="Arial" w:hAnsi="Arial" w:eastAsia="Times New Roman" w:cs="Arial"/>
          <w:lang w:eastAsia="en-GB"/>
        </w:rPr>
      </w:pPr>
      <w:r w:rsidRPr="00723497">
        <w:rPr>
          <w:rFonts w:ascii="Arial" w:hAnsi="Arial" w:eastAsia="Times New Roman" w:cs="Arial"/>
          <w:lang w:eastAsia="en-GB"/>
        </w:rPr>
        <w:t>Initially concerns should be raised with the Whistle</w:t>
      </w:r>
      <w:r w:rsidRPr="00723497" w:rsidR="0083787D">
        <w:rPr>
          <w:rFonts w:ascii="Arial" w:hAnsi="Arial" w:eastAsia="Times New Roman" w:cs="Arial"/>
          <w:lang w:eastAsia="en-GB"/>
        </w:rPr>
        <w:t>-</w:t>
      </w:r>
      <w:r w:rsidRPr="00723497">
        <w:rPr>
          <w:rFonts w:ascii="Arial" w:hAnsi="Arial" w:eastAsia="Times New Roman" w:cs="Arial"/>
          <w:lang w:eastAsia="en-GB"/>
        </w:rPr>
        <w:t xml:space="preserve">blowing officer </w:t>
      </w:r>
      <w:r w:rsidRPr="00723497" w:rsidR="006962EC">
        <w:rPr>
          <w:rFonts w:ascii="Arial" w:hAnsi="Arial" w:eastAsia="Times New Roman" w:cs="Arial"/>
          <w:lang w:eastAsia="en-GB"/>
        </w:rPr>
        <w:t>Jennifer Crook</w:t>
      </w:r>
      <w:r w:rsidRPr="00723497">
        <w:rPr>
          <w:rFonts w:ascii="Arial" w:hAnsi="Arial" w:eastAsia="Times New Roman" w:cs="Arial"/>
          <w:lang w:eastAsia="en-GB"/>
        </w:rPr>
        <w:t>. This can be done verbally or in writing.</w:t>
      </w:r>
    </w:p>
    <w:p w:rsidRPr="00723497" w:rsidR="007527DD" w:rsidP="007527DD" w:rsidRDefault="007527DD" w14:paraId="46FBB07F" w14:textId="14EBC3B0">
      <w:pPr>
        <w:pStyle w:val="ListParagraph"/>
        <w:numPr>
          <w:ilvl w:val="1"/>
          <w:numId w:val="8"/>
        </w:numPr>
        <w:spacing w:line="240" w:lineRule="auto"/>
        <w:rPr>
          <w:rFonts w:ascii="Arial" w:hAnsi="Arial" w:eastAsia="Times New Roman" w:cs="Arial"/>
          <w:lang w:eastAsia="en-GB"/>
        </w:rPr>
      </w:pPr>
      <w:r w:rsidRPr="00723497">
        <w:rPr>
          <w:rFonts w:ascii="Arial" w:hAnsi="Arial" w:eastAsia="Times New Roman" w:cs="Arial"/>
          <w:lang w:eastAsia="en-GB"/>
        </w:rPr>
        <w:t xml:space="preserve">If the discloser feels they cannot go the Whistleblowing Officer with their concern or they feel the outcome was unsatisfactory, they should express their concerns in writing to the </w:t>
      </w:r>
      <w:r w:rsidRPr="00723497" w:rsidR="00723497">
        <w:rPr>
          <w:rFonts w:ascii="Arial" w:hAnsi="Arial" w:cs="Arial"/>
        </w:rPr>
        <w:t>JC Training &amp; Consultancy Ltd.</w:t>
      </w:r>
    </w:p>
    <w:p w:rsidRPr="00324B89" w:rsidR="0083787D" w:rsidP="007527DD" w:rsidRDefault="007527DD" w14:paraId="40AEC71D" w14:textId="7C1F9178">
      <w:pPr>
        <w:pStyle w:val="ListParagraph"/>
        <w:numPr>
          <w:ilvl w:val="1"/>
          <w:numId w:val="8"/>
        </w:numPr>
        <w:spacing w:line="240" w:lineRule="auto"/>
        <w:rPr>
          <w:rFonts w:ascii="Arial" w:hAnsi="Arial" w:cs="Arial"/>
          <w:u w:val="single"/>
        </w:rPr>
      </w:pPr>
      <w:r w:rsidRPr="00723497">
        <w:rPr>
          <w:rFonts w:ascii="Arial" w:hAnsi="Arial" w:eastAsia="Times New Roman" w:cs="Arial"/>
          <w:lang w:eastAsia="en-GB"/>
        </w:rPr>
        <w:t xml:space="preserve">In the event of the concern being made against the Director, the discloser should express their concern in writing to </w:t>
      </w:r>
      <w:r w:rsidRPr="00723497" w:rsidR="0083787D">
        <w:rPr>
          <w:rFonts w:ascii="Arial" w:hAnsi="Arial" w:eastAsia="Times New Roman" w:cs="Arial"/>
          <w:lang w:eastAsia="en-GB"/>
        </w:rPr>
        <w:t>the awarding body.</w:t>
      </w:r>
    </w:p>
    <w:p w:rsidR="00324B89" w:rsidP="00324B89" w:rsidRDefault="00324B89" w14:paraId="621C93D0" w14:textId="7C0DFC3A">
      <w:pPr>
        <w:spacing w:line="240" w:lineRule="auto"/>
        <w:rPr>
          <w:rFonts w:ascii="Arial" w:hAnsi="Arial" w:cs="Arial"/>
          <w:u w:val="single"/>
        </w:rPr>
      </w:pPr>
    </w:p>
    <w:p w:rsidR="00324B89" w:rsidP="00324B89" w:rsidRDefault="00324B89" w14:paraId="3F924690" w14:textId="69A9E823">
      <w:pPr>
        <w:spacing w:line="240" w:lineRule="auto"/>
        <w:rPr>
          <w:rFonts w:ascii="Arial" w:hAnsi="Arial" w:cs="Arial"/>
          <w:u w:val="single"/>
        </w:rPr>
      </w:pPr>
    </w:p>
    <w:p w:rsidR="00324B89" w:rsidP="00324B89" w:rsidRDefault="00324B89" w14:paraId="363B8126" w14:textId="23D66101">
      <w:pPr>
        <w:spacing w:line="240" w:lineRule="auto"/>
        <w:rPr>
          <w:rFonts w:ascii="Arial" w:hAnsi="Arial" w:cs="Arial"/>
          <w:u w:val="single"/>
        </w:rPr>
      </w:pPr>
    </w:p>
    <w:p w:rsidR="00324B89" w:rsidP="00324B89" w:rsidRDefault="00324B89" w14:paraId="725420CD" w14:textId="207B5694">
      <w:pPr>
        <w:spacing w:line="240" w:lineRule="auto"/>
        <w:rPr>
          <w:rFonts w:ascii="Arial" w:hAnsi="Arial" w:cs="Arial"/>
          <w:u w:val="single"/>
        </w:rPr>
      </w:pPr>
    </w:p>
    <w:p w:rsidRPr="00324B89" w:rsidR="00324B89" w:rsidP="00324B89" w:rsidRDefault="00324B89" w14:paraId="36B53A37" w14:textId="77777777">
      <w:pPr>
        <w:spacing w:line="240" w:lineRule="auto"/>
        <w:rPr>
          <w:rFonts w:ascii="Arial" w:hAnsi="Arial" w:cs="Arial"/>
          <w:u w:val="single"/>
        </w:rPr>
      </w:pPr>
    </w:p>
    <w:p w:rsidRPr="00723497" w:rsidR="007527DD" w:rsidP="007527DD" w:rsidRDefault="007527DD" w14:paraId="0C19683F" w14:textId="77777777">
      <w:pPr>
        <w:pStyle w:val="ListParagraph"/>
        <w:numPr>
          <w:ilvl w:val="1"/>
          <w:numId w:val="8"/>
        </w:numPr>
        <w:spacing w:line="240" w:lineRule="auto"/>
        <w:rPr>
          <w:rFonts w:ascii="Arial" w:hAnsi="Arial" w:cs="Arial"/>
          <w:u w:val="single"/>
        </w:rPr>
      </w:pPr>
      <w:r w:rsidRPr="00723497">
        <w:rPr>
          <w:rFonts w:ascii="Arial" w:hAnsi="Arial" w:eastAsia="Times New Roman" w:cs="Arial"/>
          <w:lang w:eastAsia="en-GB"/>
        </w:rPr>
        <w:t>Although disclosers are not expected to prove beyond doubt the truth of an allegation, it is required they demonstrate reasonable grounds for concern</w:t>
      </w:r>
    </w:p>
    <w:p w:rsidRPr="00723497" w:rsidR="007527DD" w:rsidP="007527DD" w:rsidRDefault="007527DD" w14:paraId="45C10204" w14:textId="77777777">
      <w:pPr>
        <w:pStyle w:val="ListParagraph"/>
        <w:numPr>
          <w:ilvl w:val="1"/>
          <w:numId w:val="8"/>
        </w:numPr>
        <w:spacing w:line="240" w:lineRule="auto"/>
        <w:rPr>
          <w:rFonts w:ascii="Arial" w:hAnsi="Arial" w:cs="Arial"/>
          <w:u w:val="single"/>
        </w:rPr>
      </w:pPr>
      <w:r w:rsidRPr="00723497">
        <w:rPr>
          <w:rFonts w:ascii="Arial" w:hAnsi="Arial" w:eastAsia="Times New Roman" w:cs="Arial"/>
          <w:lang w:eastAsia="en-GB"/>
        </w:rPr>
        <w:t>The role of the Whistleblowing Officer is to:</w:t>
      </w:r>
    </w:p>
    <w:p w:rsidRPr="00723497" w:rsidR="007527DD" w:rsidP="007527DD" w:rsidRDefault="007527DD" w14:paraId="18773816" w14:textId="7C7BC046">
      <w:pPr>
        <w:pStyle w:val="ListParagraph"/>
        <w:numPr>
          <w:ilvl w:val="0"/>
          <w:numId w:val="17"/>
        </w:numPr>
        <w:spacing w:line="240" w:lineRule="auto"/>
        <w:rPr>
          <w:rFonts w:ascii="Arial" w:hAnsi="Arial" w:cs="Arial"/>
          <w:u w:val="single"/>
        </w:rPr>
      </w:pPr>
      <w:r w:rsidRPr="00723497">
        <w:rPr>
          <w:rFonts w:ascii="Arial" w:hAnsi="Arial" w:eastAsia="Times New Roman" w:cs="Arial"/>
          <w:lang w:eastAsia="en-GB"/>
        </w:rPr>
        <w:t xml:space="preserve">Assess whether the complaint falls within the score </w:t>
      </w:r>
      <w:r w:rsidRPr="00723497" w:rsidR="00BA06EC">
        <w:rPr>
          <w:rFonts w:ascii="Arial" w:hAnsi="Arial" w:eastAsia="Times New Roman" w:cs="Arial"/>
          <w:lang w:eastAsia="en-GB"/>
        </w:rPr>
        <w:t>o</w:t>
      </w:r>
      <w:r w:rsidRPr="00723497">
        <w:rPr>
          <w:rFonts w:ascii="Arial" w:hAnsi="Arial" w:eastAsia="Times New Roman" w:cs="Arial"/>
          <w:lang w:eastAsia="en-GB"/>
        </w:rPr>
        <w:t xml:space="preserve">f the </w:t>
      </w:r>
      <w:r w:rsidRPr="00723497" w:rsidR="006962EC">
        <w:rPr>
          <w:rFonts w:ascii="Arial" w:hAnsi="Arial" w:cs="Arial"/>
        </w:rPr>
        <w:t xml:space="preserve">JC Training &amp; Consultancy Ltd </w:t>
      </w:r>
      <w:r w:rsidRPr="00723497">
        <w:rPr>
          <w:rFonts w:ascii="Arial" w:hAnsi="Arial" w:eastAsia="Times New Roman" w:cs="Arial"/>
          <w:lang w:eastAsia="en-GB"/>
        </w:rPr>
        <w:t>disclosure procedure</w:t>
      </w:r>
    </w:p>
    <w:p w:rsidRPr="00723497" w:rsidR="007527DD" w:rsidP="007527DD" w:rsidRDefault="007527DD" w14:paraId="30AF554C" w14:textId="77777777">
      <w:pPr>
        <w:pStyle w:val="ListParagraph"/>
        <w:numPr>
          <w:ilvl w:val="0"/>
          <w:numId w:val="17"/>
        </w:numPr>
        <w:spacing w:line="240" w:lineRule="auto"/>
        <w:rPr>
          <w:rFonts w:ascii="Arial" w:hAnsi="Arial" w:cs="Arial"/>
          <w:u w:val="single"/>
        </w:rPr>
      </w:pPr>
      <w:r w:rsidRPr="00723497">
        <w:rPr>
          <w:rFonts w:ascii="Arial" w:hAnsi="Arial" w:eastAsia="Times New Roman" w:cs="Arial"/>
          <w:lang w:eastAsia="en-GB"/>
        </w:rPr>
        <w:t>If, on preliminary examination, the concern is judged to be wholly without substance or merit, advise the discloser that the concern wi</w:t>
      </w:r>
      <w:r w:rsidRPr="00723497" w:rsidR="00BA06EC">
        <w:rPr>
          <w:rFonts w:ascii="Arial" w:hAnsi="Arial" w:eastAsia="Times New Roman" w:cs="Arial"/>
          <w:lang w:eastAsia="en-GB"/>
        </w:rPr>
        <w:t>l</w:t>
      </w:r>
      <w:r w:rsidRPr="00723497">
        <w:rPr>
          <w:rFonts w:ascii="Arial" w:hAnsi="Arial" w:eastAsia="Times New Roman" w:cs="Arial"/>
          <w:lang w:eastAsia="en-GB"/>
        </w:rPr>
        <w:t>l be dismissed and they will be advised of the reason for it.</w:t>
      </w:r>
    </w:p>
    <w:p w:rsidRPr="00723497" w:rsidR="005F1C0D" w:rsidP="005F1C0D" w:rsidRDefault="007527DD" w14:paraId="51680C04" w14:textId="77777777">
      <w:pPr>
        <w:pStyle w:val="ListParagraph"/>
        <w:numPr>
          <w:ilvl w:val="0"/>
          <w:numId w:val="17"/>
        </w:numPr>
        <w:spacing w:line="240" w:lineRule="auto"/>
        <w:rPr>
          <w:rFonts w:ascii="Arial" w:hAnsi="Arial" w:cs="Arial"/>
          <w:u w:val="single"/>
        </w:rPr>
      </w:pPr>
      <w:r w:rsidRPr="00723497">
        <w:rPr>
          <w:rFonts w:ascii="Arial" w:hAnsi="Arial" w:eastAsia="Times New Roman" w:cs="Arial"/>
          <w:lang w:eastAsia="en-GB"/>
        </w:rPr>
        <w:t>Advise the disclos</w:t>
      </w:r>
      <w:r w:rsidRPr="00723497" w:rsidR="00CD3CE1">
        <w:rPr>
          <w:rFonts w:ascii="Arial" w:hAnsi="Arial" w:eastAsia="Times New Roman" w:cs="Arial"/>
          <w:lang w:eastAsia="en-GB"/>
        </w:rPr>
        <w:t>er</w:t>
      </w:r>
      <w:r w:rsidRPr="00723497">
        <w:rPr>
          <w:rFonts w:ascii="Arial" w:hAnsi="Arial" w:eastAsia="Times New Roman" w:cs="Arial"/>
          <w:lang w:eastAsia="en-GB"/>
        </w:rPr>
        <w:t xml:space="preserve"> of the appropriate route to lodge the complaint if it do</w:t>
      </w:r>
      <w:r w:rsidRPr="00723497" w:rsidR="005F1C0D">
        <w:rPr>
          <w:rFonts w:ascii="Arial" w:hAnsi="Arial" w:eastAsia="Times New Roman" w:cs="Arial"/>
          <w:lang w:eastAsia="en-GB"/>
        </w:rPr>
        <w:t>es not fall under the procedure</w:t>
      </w:r>
    </w:p>
    <w:p w:rsidRPr="00723497" w:rsidR="005F1C0D" w:rsidP="005F1C0D" w:rsidRDefault="005F1C0D" w14:paraId="1FA1D344" w14:textId="77777777">
      <w:pPr>
        <w:spacing w:line="240" w:lineRule="auto"/>
        <w:rPr>
          <w:rFonts w:ascii="Arial" w:hAnsi="Arial" w:cs="Arial"/>
          <w:u w:val="single"/>
        </w:rPr>
      </w:pPr>
    </w:p>
    <w:p w:rsidRPr="00723497" w:rsidR="005F1C0D" w:rsidP="005F1C0D" w:rsidRDefault="00DD3604" w14:paraId="1E329B11" w14:textId="77777777">
      <w:pPr>
        <w:pStyle w:val="ListParagraph"/>
        <w:numPr>
          <w:ilvl w:val="0"/>
          <w:numId w:val="8"/>
        </w:numPr>
        <w:spacing w:line="240" w:lineRule="auto"/>
        <w:rPr>
          <w:rFonts w:ascii="Arial" w:hAnsi="Arial" w:cs="Arial"/>
          <w:u w:val="single"/>
        </w:rPr>
      </w:pPr>
      <w:r w:rsidRPr="00723497">
        <w:rPr>
          <w:rFonts w:ascii="Arial" w:hAnsi="Arial" w:eastAsia="Times New Roman" w:cs="Arial"/>
          <w:b/>
          <w:bCs/>
          <w:bdr w:val="none" w:color="auto" w:sz="0" w:space="0" w:frame="1"/>
          <w:lang w:eastAsia="en-GB"/>
        </w:rPr>
        <w:t>HOW THE ORGANISATION WILL RESPOND</w:t>
      </w:r>
    </w:p>
    <w:p w:rsidRPr="00723497" w:rsidR="005F1C0D" w:rsidP="005F1C0D" w:rsidRDefault="005F1C0D" w14:paraId="167399F8" w14:textId="77777777">
      <w:pPr>
        <w:pStyle w:val="ListParagraph"/>
        <w:spacing w:line="240" w:lineRule="auto"/>
        <w:ind w:left="644"/>
        <w:rPr>
          <w:rFonts w:ascii="Arial" w:hAnsi="Arial" w:cs="Arial"/>
          <w:u w:val="single"/>
        </w:rPr>
      </w:pPr>
    </w:p>
    <w:p w:rsidRPr="00723497" w:rsidR="005F1C0D" w:rsidP="005F1C0D" w:rsidRDefault="005F1C0D" w14:paraId="6BE67ACF" w14:textId="44F784EC">
      <w:pPr>
        <w:pStyle w:val="ListParagraph"/>
        <w:numPr>
          <w:ilvl w:val="1"/>
          <w:numId w:val="8"/>
        </w:numPr>
        <w:spacing w:line="240" w:lineRule="auto"/>
        <w:rPr>
          <w:rFonts w:ascii="Arial" w:hAnsi="Arial" w:eastAsia="Times New Roman" w:cs="Arial"/>
          <w:lang w:eastAsia="en-GB"/>
        </w:rPr>
      </w:pPr>
      <w:r w:rsidRPr="00723497">
        <w:rPr>
          <w:rFonts w:ascii="Arial" w:hAnsi="Arial" w:eastAsia="Times New Roman" w:cs="Arial"/>
          <w:lang w:eastAsia="en-GB"/>
        </w:rPr>
        <w:t>If the concern does fall wi</w:t>
      </w:r>
      <w:r w:rsidRPr="00723497" w:rsidR="00723497">
        <w:rPr>
          <w:rFonts w:ascii="Arial" w:hAnsi="Arial" w:eastAsia="Times New Roman" w:cs="Arial"/>
          <w:lang w:eastAsia="en-GB"/>
        </w:rPr>
        <w:t>thin the scope of the procedure</w:t>
      </w:r>
      <w:r w:rsidRPr="00723497">
        <w:rPr>
          <w:rFonts w:ascii="Arial" w:hAnsi="Arial" w:eastAsia="Times New Roman" w:cs="Arial"/>
          <w:lang w:eastAsia="en-GB"/>
        </w:rPr>
        <w:t>, the action taken will depend on the nature of the concern, which may include:</w:t>
      </w:r>
    </w:p>
    <w:p w:rsidRPr="00723497" w:rsidR="005F1C0D" w:rsidP="005F1C0D" w:rsidRDefault="005F1C0D" w14:paraId="04024E7D" w14:textId="77777777">
      <w:pPr>
        <w:pStyle w:val="ListParagraph"/>
        <w:numPr>
          <w:ilvl w:val="0"/>
          <w:numId w:val="18"/>
        </w:numPr>
        <w:spacing w:line="240" w:lineRule="auto"/>
        <w:rPr>
          <w:rFonts w:ascii="Arial" w:hAnsi="Arial" w:eastAsia="Times New Roman" w:cs="Arial"/>
          <w:lang w:eastAsia="en-GB"/>
        </w:rPr>
      </w:pPr>
      <w:r w:rsidRPr="00723497">
        <w:rPr>
          <w:rFonts w:ascii="Arial" w:hAnsi="Arial" w:eastAsia="Times New Roman" w:cs="Arial"/>
          <w:lang w:eastAsia="en-GB"/>
        </w:rPr>
        <w:t>Internal investigation</w:t>
      </w:r>
    </w:p>
    <w:p w:rsidRPr="00723497" w:rsidR="005F1C0D" w:rsidP="006B6C8A" w:rsidRDefault="005F1C0D" w14:paraId="6789CB7A" w14:textId="77777777">
      <w:pPr>
        <w:pStyle w:val="ListParagraph"/>
        <w:numPr>
          <w:ilvl w:val="0"/>
          <w:numId w:val="18"/>
        </w:numPr>
        <w:spacing w:line="240" w:lineRule="auto"/>
        <w:rPr>
          <w:rFonts w:ascii="Arial" w:hAnsi="Arial" w:eastAsia="Times New Roman" w:cs="Arial"/>
          <w:lang w:eastAsia="en-GB"/>
        </w:rPr>
      </w:pPr>
      <w:r w:rsidRPr="00723497">
        <w:rPr>
          <w:rFonts w:ascii="Arial" w:hAnsi="Arial" w:eastAsia="Times New Roman" w:cs="Arial"/>
          <w:lang w:eastAsia="en-GB"/>
        </w:rPr>
        <w:t>Referral to the Police</w:t>
      </w:r>
    </w:p>
    <w:p w:rsidRPr="00723497" w:rsidR="005F1C0D" w:rsidP="005F1C0D" w:rsidRDefault="005F1C0D" w14:paraId="2C4FFEC2" w14:textId="77777777">
      <w:pPr>
        <w:pStyle w:val="ListParagraph"/>
        <w:numPr>
          <w:ilvl w:val="0"/>
          <w:numId w:val="18"/>
        </w:numPr>
        <w:spacing w:line="240" w:lineRule="auto"/>
        <w:rPr>
          <w:rFonts w:ascii="Arial" w:hAnsi="Arial" w:eastAsia="Times New Roman" w:cs="Arial"/>
          <w:lang w:eastAsia="en-GB"/>
        </w:rPr>
      </w:pPr>
      <w:r w:rsidRPr="00723497">
        <w:rPr>
          <w:rFonts w:ascii="Arial" w:hAnsi="Arial" w:eastAsia="Times New Roman" w:cs="Arial"/>
          <w:lang w:eastAsia="en-GB"/>
        </w:rPr>
        <w:t>Independent inquiry</w:t>
      </w:r>
    </w:p>
    <w:p w:rsidRPr="00723497" w:rsidR="005F1C0D" w:rsidP="005F1C0D" w:rsidRDefault="005F1C0D" w14:paraId="13ED207C" w14:textId="77777777">
      <w:pPr>
        <w:pStyle w:val="ListParagraph"/>
        <w:numPr>
          <w:ilvl w:val="1"/>
          <w:numId w:val="8"/>
        </w:numPr>
        <w:spacing w:line="240" w:lineRule="auto"/>
        <w:rPr>
          <w:rFonts w:ascii="Arial" w:hAnsi="Arial" w:eastAsia="Times New Roman" w:cs="Arial"/>
          <w:lang w:eastAsia="en-GB"/>
        </w:rPr>
      </w:pPr>
      <w:r w:rsidRPr="00723497">
        <w:rPr>
          <w:rFonts w:ascii="Arial" w:hAnsi="Arial" w:eastAsia="Times New Roman" w:cs="Arial"/>
          <w:lang w:eastAsia="en-GB"/>
        </w:rPr>
        <w:t>In order to protect individuals and those accused of misdeeds or possible malpractice, the Whistleblowing Officer will make initial enquires to decide whether an investigation is appropriate and if so, what form it s</w:t>
      </w:r>
      <w:r w:rsidRPr="00723497" w:rsidR="006B6C8A">
        <w:rPr>
          <w:rFonts w:ascii="Arial" w:hAnsi="Arial" w:eastAsia="Times New Roman" w:cs="Arial"/>
          <w:lang w:eastAsia="en-GB"/>
        </w:rPr>
        <w:t>hould take.</w:t>
      </w:r>
      <w:r w:rsidRPr="00723497">
        <w:rPr>
          <w:rFonts w:ascii="Arial" w:hAnsi="Arial" w:eastAsia="Times New Roman" w:cs="Arial"/>
          <w:lang w:eastAsia="en-GB"/>
        </w:rPr>
        <w:t xml:space="preserve"> Concerns or allegations which fall within the scope of specific procedure (for example, Safeguarding or discrimination issues) will normally be referred to the appropriate manager for consideration under those procedures.</w:t>
      </w:r>
    </w:p>
    <w:p w:rsidRPr="00723497" w:rsidR="005F1C0D" w:rsidP="005F1C0D" w:rsidRDefault="005F1C0D" w14:paraId="0B03FDE1" w14:textId="490749C2">
      <w:pPr>
        <w:pStyle w:val="ListParagraph"/>
        <w:numPr>
          <w:ilvl w:val="1"/>
          <w:numId w:val="8"/>
        </w:numPr>
        <w:spacing w:line="240" w:lineRule="auto"/>
        <w:rPr>
          <w:rFonts w:ascii="Arial" w:hAnsi="Arial" w:eastAsia="Times New Roman" w:cs="Arial"/>
          <w:lang w:eastAsia="en-GB"/>
        </w:rPr>
      </w:pPr>
      <w:r w:rsidRPr="00723497">
        <w:rPr>
          <w:rFonts w:ascii="Arial" w:hAnsi="Arial" w:eastAsia="Times New Roman" w:cs="Arial"/>
          <w:lang w:eastAsia="en-GB"/>
        </w:rPr>
        <w:t xml:space="preserve">Some concerns may be resolved by agreed action without the need for investigation. If urgent action is </w:t>
      </w:r>
      <w:r w:rsidRPr="00723497" w:rsidR="00723497">
        <w:rPr>
          <w:rFonts w:ascii="Arial" w:hAnsi="Arial" w:eastAsia="Times New Roman" w:cs="Arial"/>
          <w:lang w:eastAsia="en-GB"/>
        </w:rPr>
        <w:t>required,</w:t>
      </w:r>
      <w:r w:rsidRPr="00723497">
        <w:rPr>
          <w:rFonts w:ascii="Arial" w:hAnsi="Arial" w:eastAsia="Times New Roman" w:cs="Arial"/>
          <w:lang w:eastAsia="en-GB"/>
        </w:rPr>
        <w:t xml:space="preserve"> this will be taken before any investigation is conducted.</w:t>
      </w:r>
    </w:p>
    <w:p w:rsidRPr="00723497" w:rsidR="005F1C0D" w:rsidP="005F1C0D" w:rsidRDefault="005F1C0D" w14:paraId="332F697F" w14:textId="77777777">
      <w:pPr>
        <w:pStyle w:val="ListParagraph"/>
        <w:numPr>
          <w:ilvl w:val="1"/>
          <w:numId w:val="8"/>
        </w:numPr>
        <w:spacing w:line="240" w:lineRule="auto"/>
        <w:rPr>
          <w:rFonts w:ascii="Arial" w:hAnsi="Arial" w:eastAsia="Times New Roman" w:cs="Arial"/>
          <w:lang w:eastAsia="en-GB"/>
        </w:rPr>
      </w:pPr>
      <w:r w:rsidRPr="00723497">
        <w:rPr>
          <w:rFonts w:ascii="Arial" w:hAnsi="Arial" w:eastAsia="Times New Roman" w:cs="Arial"/>
          <w:lang w:eastAsia="en-GB"/>
        </w:rPr>
        <w:t>The investigation may need to be carried out under the ter</w:t>
      </w:r>
      <w:r w:rsidRPr="00723497" w:rsidR="006B6C8A">
        <w:rPr>
          <w:rFonts w:ascii="Arial" w:hAnsi="Arial" w:eastAsia="Times New Roman" w:cs="Arial"/>
          <w:lang w:eastAsia="en-GB"/>
        </w:rPr>
        <w:t xml:space="preserve">ms of strict confidentially, </w:t>
      </w:r>
      <w:r w:rsidRPr="00723497" w:rsidR="00CD3CE1">
        <w:rPr>
          <w:rFonts w:ascii="Arial" w:hAnsi="Arial" w:eastAsia="Times New Roman" w:cs="Arial"/>
          <w:lang w:eastAsia="en-GB"/>
        </w:rPr>
        <w:t>i.e.</w:t>
      </w:r>
      <w:r w:rsidRPr="00723497">
        <w:rPr>
          <w:rFonts w:ascii="Arial" w:hAnsi="Arial" w:eastAsia="Times New Roman" w:cs="Arial"/>
          <w:lang w:eastAsia="en-GB"/>
        </w:rPr>
        <w:t xml:space="preserve"> by not informing the subject of the complaint until (or if) it becomes necessary to do so. This may be appropriate in cases of suspected fraud. In certain cases, however, suspension from work may have to be considered immediately. </w:t>
      </w:r>
    </w:p>
    <w:p w:rsidRPr="00723497" w:rsidR="00FA740A" w:rsidP="00FA740A" w:rsidRDefault="005F1C0D" w14:paraId="3CEEEEED" w14:textId="77777777">
      <w:pPr>
        <w:pStyle w:val="ListParagraph"/>
        <w:numPr>
          <w:ilvl w:val="1"/>
          <w:numId w:val="8"/>
        </w:numPr>
        <w:spacing w:line="240" w:lineRule="auto"/>
        <w:rPr>
          <w:rFonts w:ascii="Arial" w:hAnsi="Arial" w:eastAsia="Times New Roman" w:cs="Arial"/>
          <w:lang w:eastAsia="en-GB"/>
        </w:rPr>
      </w:pPr>
      <w:r w:rsidRPr="00723497">
        <w:rPr>
          <w:rFonts w:ascii="Arial" w:hAnsi="Arial" w:eastAsia="Times New Roman" w:cs="Arial"/>
          <w:lang w:eastAsia="en-GB"/>
        </w:rPr>
        <w:t>Should an investigation be necessary, an Investigating Officer will be appointed by the Whistleblowing Officer. The Investigating Officer will usually be a person within the senior management team who has no direct association with the individual(s) with w</w:t>
      </w:r>
      <w:r w:rsidRPr="00723497" w:rsidR="006B6C8A">
        <w:rPr>
          <w:rFonts w:ascii="Arial" w:hAnsi="Arial" w:eastAsia="Times New Roman" w:cs="Arial"/>
          <w:lang w:eastAsia="en-GB"/>
        </w:rPr>
        <w:t>hom the concern is being raised.</w:t>
      </w:r>
    </w:p>
    <w:p w:rsidRPr="00723497" w:rsidR="00FA740A" w:rsidP="00FA740A" w:rsidRDefault="00BA06EC" w14:paraId="3550C002" w14:textId="77777777">
      <w:pPr>
        <w:pStyle w:val="ListParagraph"/>
        <w:numPr>
          <w:ilvl w:val="1"/>
          <w:numId w:val="8"/>
        </w:numPr>
        <w:spacing w:line="240" w:lineRule="auto"/>
        <w:rPr>
          <w:rFonts w:ascii="Arial" w:hAnsi="Arial" w:eastAsia="Times New Roman" w:cs="Arial"/>
          <w:lang w:eastAsia="en-GB"/>
        </w:rPr>
      </w:pPr>
      <w:r w:rsidRPr="00723497">
        <w:rPr>
          <w:rFonts w:ascii="Arial" w:hAnsi="Arial" w:eastAsia="Times New Roman" w:cs="Arial"/>
          <w:lang w:eastAsia="en-GB"/>
        </w:rPr>
        <w:t xml:space="preserve">A letter will be sent to the discloser’s home address rather than through the internal mail. These details should be obtained from the individual to ensure the address tallies with </w:t>
      </w:r>
      <w:r w:rsidRPr="00723497" w:rsidR="006962EC">
        <w:rPr>
          <w:rFonts w:ascii="Arial" w:hAnsi="Arial" w:cs="Arial"/>
        </w:rPr>
        <w:t>JC Training &amp; Consultancy Ltd records</w:t>
      </w:r>
      <w:r w:rsidRPr="00723497">
        <w:rPr>
          <w:rFonts w:ascii="Arial" w:hAnsi="Arial" w:eastAsia="Times New Roman" w:cs="Arial"/>
          <w:lang w:eastAsia="en-GB"/>
        </w:rPr>
        <w:t xml:space="preserve"> and should be sent with</w:t>
      </w:r>
      <w:r w:rsidRPr="00723497" w:rsidR="00CD3CE1">
        <w:rPr>
          <w:rFonts w:ascii="Arial" w:hAnsi="Arial" w:eastAsia="Times New Roman" w:cs="Arial"/>
          <w:lang w:eastAsia="en-GB"/>
        </w:rPr>
        <w:t>in</w:t>
      </w:r>
      <w:r w:rsidRPr="00723497">
        <w:rPr>
          <w:rFonts w:ascii="Arial" w:hAnsi="Arial" w:eastAsia="Times New Roman" w:cs="Arial"/>
          <w:lang w:eastAsia="en-GB"/>
        </w:rPr>
        <w:t xml:space="preserve"> ten working days (wherever reasonably possible) of the concern being raised confirming:</w:t>
      </w:r>
    </w:p>
    <w:p w:rsidR="00BA06EC" w:rsidP="00BA06EC" w:rsidRDefault="00BA06EC" w14:paraId="75E2D242" w14:textId="618730A3">
      <w:pPr>
        <w:pStyle w:val="ListParagraph"/>
        <w:numPr>
          <w:ilvl w:val="0"/>
          <w:numId w:val="19"/>
        </w:numPr>
        <w:spacing w:line="240" w:lineRule="auto"/>
        <w:rPr>
          <w:rFonts w:ascii="Arial" w:hAnsi="Arial" w:eastAsia="Times New Roman" w:cs="Arial"/>
          <w:lang w:eastAsia="en-GB"/>
        </w:rPr>
      </w:pPr>
      <w:r w:rsidRPr="00723497">
        <w:rPr>
          <w:rFonts w:ascii="Arial" w:hAnsi="Arial" w:eastAsia="Times New Roman" w:cs="Arial"/>
          <w:lang w:eastAsia="en-GB"/>
        </w:rPr>
        <w:t>That the concern has been received</w:t>
      </w:r>
    </w:p>
    <w:p w:rsidR="00324B89" w:rsidP="00324B89" w:rsidRDefault="00324B89" w14:paraId="1A61C332" w14:textId="4980E1A2">
      <w:pPr>
        <w:spacing w:line="240" w:lineRule="auto"/>
        <w:rPr>
          <w:rFonts w:ascii="Arial" w:hAnsi="Arial" w:eastAsia="Times New Roman" w:cs="Arial"/>
          <w:lang w:eastAsia="en-GB"/>
        </w:rPr>
      </w:pPr>
    </w:p>
    <w:p w:rsidR="00324B89" w:rsidP="00324B89" w:rsidRDefault="00324B89" w14:paraId="705CF118" w14:textId="389A1F7A">
      <w:pPr>
        <w:spacing w:line="240" w:lineRule="auto"/>
        <w:rPr>
          <w:rFonts w:ascii="Arial" w:hAnsi="Arial" w:eastAsia="Times New Roman" w:cs="Arial"/>
          <w:lang w:eastAsia="en-GB"/>
        </w:rPr>
      </w:pPr>
    </w:p>
    <w:p w:rsidR="00324B89" w:rsidP="00324B89" w:rsidRDefault="00324B89" w14:paraId="0BB66B9B" w14:textId="704ADC71">
      <w:pPr>
        <w:spacing w:line="240" w:lineRule="auto"/>
        <w:rPr>
          <w:rFonts w:ascii="Arial" w:hAnsi="Arial" w:eastAsia="Times New Roman" w:cs="Arial"/>
          <w:lang w:eastAsia="en-GB"/>
        </w:rPr>
      </w:pPr>
    </w:p>
    <w:p w:rsidR="00324B89" w:rsidP="00324B89" w:rsidRDefault="00324B89" w14:paraId="02F7D1AB" w14:textId="78332EE9">
      <w:pPr>
        <w:spacing w:line="240" w:lineRule="auto"/>
        <w:rPr>
          <w:rFonts w:ascii="Arial" w:hAnsi="Arial" w:eastAsia="Times New Roman" w:cs="Arial"/>
          <w:lang w:eastAsia="en-GB"/>
        </w:rPr>
      </w:pPr>
    </w:p>
    <w:p w:rsidR="00324B89" w:rsidP="00324B89" w:rsidRDefault="00324B89" w14:paraId="5E9B9DC7" w14:textId="1300B2E3">
      <w:pPr>
        <w:spacing w:line="240" w:lineRule="auto"/>
        <w:rPr>
          <w:rFonts w:ascii="Arial" w:hAnsi="Arial" w:eastAsia="Times New Roman" w:cs="Arial"/>
          <w:lang w:eastAsia="en-GB"/>
        </w:rPr>
      </w:pPr>
    </w:p>
    <w:p w:rsidRPr="00324B89" w:rsidR="00324B89" w:rsidP="00324B89" w:rsidRDefault="00324B89" w14:paraId="1CDB6EE8" w14:textId="77777777">
      <w:pPr>
        <w:spacing w:line="240" w:lineRule="auto"/>
        <w:rPr>
          <w:rFonts w:ascii="Arial" w:hAnsi="Arial" w:eastAsia="Times New Roman" w:cs="Arial"/>
          <w:lang w:eastAsia="en-GB"/>
        </w:rPr>
      </w:pPr>
    </w:p>
    <w:p w:rsidRPr="00723497" w:rsidR="00BA06EC" w:rsidP="00BA06EC" w:rsidRDefault="00BA06EC" w14:paraId="19A91D66" w14:textId="77777777">
      <w:pPr>
        <w:pStyle w:val="ListParagraph"/>
        <w:numPr>
          <w:ilvl w:val="0"/>
          <w:numId w:val="19"/>
        </w:numPr>
        <w:spacing w:line="240" w:lineRule="auto"/>
        <w:rPr>
          <w:rFonts w:ascii="Arial" w:hAnsi="Arial" w:eastAsia="Times New Roman" w:cs="Arial"/>
          <w:lang w:eastAsia="en-GB"/>
        </w:rPr>
      </w:pPr>
      <w:r w:rsidRPr="00723497">
        <w:rPr>
          <w:rFonts w:ascii="Arial" w:hAnsi="Arial" w:eastAsia="Times New Roman" w:cs="Arial"/>
          <w:lang w:eastAsia="en-GB"/>
        </w:rPr>
        <w:t xml:space="preserve">Indicating how </w:t>
      </w:r>
      <w:r w:rsidRPr="00723497" w:rsidR="006962EC">
        <w:rPr>
          <w:rFonts w:ascii="Arial" w:hAnsi="Arial" w:cs="Arial"/>
        </w:rPr>
        <w:t>JC Training &amp; Consultancy Ltd proposes</w:t>
      </w:r>
      <w:r w:rsidRPr="00723497">
        <w:rPr>
          <w:rFonts w:ascii="Arial" w:hAnsi="Arial" w:eastAsia="Times New Roman" w:cs="Arial"/>
          <w:lang w:eastAsia="en-GB"/>
        </w:rPr>
        <w:t xml:space="preserve"> to deal with the matter</w:t>
      </w:r>
    </w:p>
    <w:p w:rsidRPr="00723497" w:rsidR="00BA06EC" w:rsidP="00BA06EC" w:rsidRDefault="00BA06EC" w14:paraId="07D9896E" w14:textId="77777777">
      <w:pPr>
        <w:pStyle w:val="ListParagraph"/>
        <w:numPr>
          <w:ilvl w:val="0"/>
          <w:numId w:val="19"/>
        </w:numPr>
        <w:spacing w:line="240" w:lineRule="auto"/>
        <w:rPr>
          <w:rFonts w:ascii="Arial" w:hAnsi="Arial" w:eastAsia="Times New Roman" w:cs="Arial"/>
          <w:lang w:eastAsia="en-GB"/>
        </w:rPr>
      </w:pPr>
      <w:r w:rsidRPr="00723497">
        <w:rPr>
          <w:rFonts w:ascii="Arial" w:hAnsi="Arial" w:eastAsia="Times New Roman" w:cs="Arial"/>
          <w:lang w:eastAsia="en-GB"/>
        </w:rPr>
        <w:t>Offer to hold an initial exploratory meeting (to be held within 10 days of receipt of the letter)</w:t>
      </w:r>
    </w:p>
    <w:p w:rsidRPr="00723497" w:rsidR="00BA06EC" w:rsidP="00BA06EC" w:rsidRDefault="00BA06EC" w14:paraId="3F79FD5A" w14:textId="77777777">
      <w:pPr>
        <w:pStyle w:val="ListParagraph"/>
        <w:numPr>
          <w:ilvl w:val="0"/>
          <w:numId w:val="19"/>
        </w:numPr>
        <w:spacing w:line="240" w:lineRule="auto"/>
        <w:rPr>
          <w:rFonts w:ascii="Arial" w:hAnsi="Arial" w:eastAsia="Times New Roman" w:cs="Arial"/>
          <w:lang w:eastAsia="en-GB"/>
        </w:rPr>
      </w:pPr>
      <w:r w:rsidRPr="00723497">
        <w:rPr>
          <w:rFonts w:ascii="Arial" w:hAnsi="Arial" w:eastAsia="Times New Roman" w:cs="Arial"/>
          <w:lang w:eastAsia="en-GB"/>
        </w:rPr>
        <w:t>Where applicable, giving an estimate of how long it will take to provide a final response</w:t>
      </w:r>
    </w:p>
    <w:p w:rsidRPr="00723497" w:rsidR="00BA06EC" w:rsidP="00BA06EC" w:rsidRDefault="00BA06EC" w14:paraId="45F94EF8" w14:textId="77777777">
      <w:pPr>
        <w:pStyle w:val="ListParagraph"/>
        <w:numPr>
          <w:ilvl w:val="0"/>
          <w:numId w:val="19"/>
        </w:numPr>
        <w:spacing w:line="240" w:lineRule="auto"/>
        <w:rPr>
          <w:rFonts w:ascii="Arial" w:hAnsi="Arial" w:eastAsia="Times New Roman" w:cs="Arial"/>
          <w:lang w:eastAsia="en-GB"/>
        </w:rPr>
      </w:pPr>
      <w:r w:rsidRPr="00723497">
        <w:rPr>
          <w:rFonts w:ascii="Arial" w:hAnsi="Arial" w:eastAsia="Times New Roman" w:cs="Arial"/>
          <w:lang w:eastAsia="en-GB"/>
        </w:rPr>
        <w:t>Confirming whether initial enquires have been made</w:t>
      </w:r>
    </w:p>
    <w:p w:rsidRPr="00723497" w:rsidR="00BA06EC" w:rsidP="00BA06EC" w:rsidRDefault="00BA06EC" w14:paraId="085761CE" w14:textId="77777777">
      <w:pPr>
        <w:pStyle w:val="ListParagraph"/>
        <w:numPr>
          <w:ilvl w:val="0"/>
          <w:numId w:val="19"/>
        </w:numPr>
        <w:spacing w:line="240" w:lineRule="auto"/>
        <w:rPr>
          <w:rFonts w:ascii="Arial" w:hAnsi="Arial" w:eastAsia="Times New Roman" w:cs="Arial"/>
          <w:lang w:eastAsia="en-GB"/>
        </w:rPr>
      </w:pPr>
      <w:r w:rsidRPr="00723497">
        <w:rPr>
          <w:rFonts w:ascii="Arial" w:hAnsi="Arial" w:eastAsia="Times New Roman" w:cs="Arial"/>
          <w:lang w:eastAsia="en-GB"/>
        </w:rPr>
        <w:t>Supplying information on staff support mechanisms and</w:t>
      </w:r>
    </w:p>
    <w:p w:rsidRPr="00723497" w:rsidR="00BA06EC" w:rsidP="00BA06EC" w:rsidRDefault="00BA06EC" w14:paraId="1B4FC9EB" w14:textId="77777777">
      <w:pPr>
        <w:pStyle w:val="ListParagraph"/>
        <w:numPr>
          <w:ilvl w:val="0"/>
          <w:numId w:val="19"/>
        </w:numPr>
        <w:spacing w:line="240" w:lineRule="auto"/>
        <w:rPr>
          <w:rFonts w:ascii="Arial" w:hAnsi="Arial" w:eastAsia="Times New Roman" w:cs="Arial"/>
          <w:lang w:eastAsia="en-GB"/>
        </w:rPr>
      </w:pPr>
      <w:r w:rsidRPr="00723497">
        <w:rPr>
          <w:rFonts w:ascii="Arial" w:hAnsi="Arial" w:eastAsia="Times New Roman" w:cs="Arial"/>
          <w:lang w:eastAsia="en-GB"/>
        </w:rPr>
        <w:t>Confirming mutual expectations surrounding confidentiality</w:t>
      </w:r>
    </w:p>
    <w:p w:rsidRPr="00723497" w:rsidR="00BA06EC" w:rsidP="00BA06EC" w:rsidRDefault="00BA06EC" w14:paraId="5F020B0B" w14:textId="77777777">
      <w:pPr>
        <w:pStyle w:val="ListParagraph"/>
        <w:spacing w:line="240" w:lineRule="auto"/>
        <w:rPr>
          <w:rFonts w:ascii="Arial" w:hAnsi="Arial" w:eastAsia="Times New Roman" w:cs="Arial"/>
          <w:lang w:eastAsia="en-GB"/>
        </w:rPr>
      </w:pPr>
    </w:p>
    <w:p w:rsidRPr="00723497" w:rsidR="00BA06EC" w:rsidP="005F1C0D" w:rsidRDefault="00BA06EC" w14:paraId="6C6E9A8E" w14:textId="77777777">
      <w:pPr>
        <w:pStyle w:val="ListParagraph"/>
        <w:numPr>
          <w:ilvl w:val="1"/>
          <w:numId w:val="8"/>
        </w:numPr>
        <w:spacing w:line="240" w:lineRule="auto"/>
        <w:rPr>
          <w:rFonts w:ascii="Arial" w:hAnsi="Arial" w:eastAsia="Times New Roman" w:cs="Arial"/>
          <w:lang w:eastAsia="en-GB"/>
        </w:rPr>
      </w:pPr>
      <w:r w:rsidRPr="00723497">
        <w:rPr>
          <w:rFonts w:ascii="Arial" w:hAnsi="Arial" w:eastAsia="Times New Roman" w:cs="Arial"/>
          <w:lang w:eastAsia="en-GB"/>
        </w:rPr>
        <w:t>The Investigati</w:t>
      </w:r>
      <w:r w:rsidRPr="00723497" w:rsidR="00636E62">
        <w:rPr>
          <w:rFonts w:ascii="Arial" w:hAnsi="Arial" w:eastAsia="Times New Roman" w:cs="Arial"/>
          <w:lang w:eastAsia="en-GB"/>
        </w:rPr>
        <w:t>ng</w:t>
      </w:r>
      <w:r w:rsidRPr="00723497">
        <w:rPr>
          <w:rFonts w:ascii="Arial" w:hAnsi="Arial" w:eastAsia="Times New Roman" w:cs="Arial"/>
          <w:lang w:eastAsia="en-GB"/>
        </w:rPr>
        <w:t xml:space="preserve"> Officer will proceed to investigate the concern by taking the following steps:</w:t>
      </w:r>
    </w:p>
    <w:p w:rsidRPr="00723497" w:rsidR="00BA06EC" w:rsidP="00BA06EC" w:rsidRDefault="00BA06EC" w14:paraId="6A2C3990" w14:textId="77777777">
      <w:pPr>
        <w:pStyle w:val="ListParagraph"/>
        <w:spacing w:line="240" w:lineRule="auto"/>
        <w:ind w:left="644"/>
        <w:rPr>
          <w:rFonts w:ascii="Arial" w:hAnsi="Arial" w:eastAsia="Times New Roman" w:cs="Arial"/>
          <w:lang w:eastAsia="en-GB"/>
        </w:rPr>
      </w:pPr>
    </w:p>
    <w:p w:rsidRPr="00723497" w:rsidR="00BA06EC" w:rsidP="00BA06EC" w:rsidRDefault="00BA06EC" w14:paraId="3DA92C71" w14:textId="77777777">
      <w:pPr>
        <w:pStyle w:val="ListParagraph"/>
        <w:spacing w:line="240" w:lineRule="auto"/>
        <w:ind w:left="644"/>
        <w:rPr>
          <w:rFonts w:ascii="Arial" w:hAnsi="Arial" w:eastAsia="Times New Roman" w:cs="Arial"/>
          <w:lang w:eastAsia="en-GB"/>
        </w:rPr>
      </w:pPr>
      <w:r w:rsidRPr="00723497">
        <w:rPr>
          <w:rFonts w:ascii="Arial" w:hAnsi="Arial" w:eastAsia="Times New Roman" w:cs="Arial"/>
          <w:b/>
          <w:lang w:eastAsia="en-GB"/>
        </w:rPr>
        <w:t>STEP 1:</w:t>
      </w:r>
      <w:r w:rsidRPr="00723497">
        <w:rPr>
          <w:rFonts w:ascii="Arial" w:hAnsi="Arial" w:eastAsia="Times New Roman" w:cs="Arial"/>
          <w:lang w:eastAsia="en-GB"/>
        </w:rPr>
        <w:t xml:space="preserve"> Any meeting can be held off-site at a mutually convenient location and time. This meeting should be arranged to take place within a reasonable period of time in order to find out more by considering any relevant documentation or supporting evidence in order to decide on the next steps and should offer the entitlement for the discloser to be accompanied by a trade union representative or work colleague. The Investigating Officer should also be accompanied </w:t>
      </w:r>
      <w:r w:rsidRPr="00723497" w:rsidR="00F207BA">
        <w:rPr>
          <w:rFonts w:ascii="Arial" w:hAnsi="Arial" w:eastAsia="Times New Roman" w:cs="Arial"/>
          <w:lang w:eastAsia="en-GB"/>
        </w:rPr>
        <w:t>by a note-taker at th</w:t>
      </w:r>
      <w:r w:rsidRPr="00723497">
        <w:rPr>
          <w:rFonts w:ascii="Arial" w:hAnsi="Arial" w:eastAsia="Times New Roman" w:cs="Arial"/>
          <w:lang w:eastAsia="en-GB"/>
        </w:rPr>
        <w:t>is meeting.</w:t>
      </w:r>
    </w:p>
    <w:p w:rsidRPr="00723497" w:rsidR="00F207BA" w:rsidP="00BA06EC" w:rsidRDefault="00F207BA" w14:paraId="1E1AD0CE" w14:textId="77777777">
      <w:pPr>
        <w:pStyle w:val="ListParagraph"/>
        <w:spacing w:line="240" w:lineRule="auto"/>
        <w:ind w:left="644"/>
        <w:rPr>
          <w:rFonts w:ascii="Arial" w:hAnsi="Arial" w:eastAsia="Times New Roman" w:cs="Arial"/>
          <w:lang w:eastAsia="en-GB"/>
        </w:rPr>
      </w:pPr>
    </w:p>
    <w:p w:rsidRPr="00723497" w:rsidR="00F207BA" w:rsidP="00BA06EC" w:rsidRDefault="00F207BA" w14:paraId="05C93BF1" w14:textId="77777777">
      <w:pPr>
        <w:pStyle w:val="ListParagraph"/>
        <w:spacing w:line="240" w:lineRule="auto"/>
        <w:ind w:left="644"/>
        <w:rPr>
          <w:rFonts w:ascii="Arial" w:hAnsi="Arial" w:eastAsia="Times New Roman" w:cs="Arial"/>
          <w:lang w:eastAsia="en-GB"/>
        </w:rPr>
      </w:pPr>
      <w:r w:rsidRPr="00723497">
        <w:rPr>
          <w:rFonts w:ascii="Arial" w:hAnsi="Arial" w:eastAsia="Times New Roman" w:cs="Arial"/>
          <w:lang w:eastAsia="en-GB"/>
        </w:rPr>
        <w:t xml:space="preserve">The Investigating Officer should prepare for the meeting in advance and, in consideration of any relevant </w:t>
      </w:r>
      <w:r w:rsidRPr="00723497" w:rsidR="006C6E0B">
        <w:rPr>
          <w:rFonts w:ascii="Arial" w:hAnsi="Arial" w:eastAsia="Times New Roman" w:cs="Arial"/>
          <w:lang w:eastAsia="en-GB"/>
        </w:rPr>
        <w:t>documentary</w:t>
      </w:r>
      <w:r w:rsidRPr="00723497">
        <w:rPr>
          <w:rFonts w:ascii="Arial" w:hAnsi="Arial" w:eastAsia="Times New Roman" w:cs="Arial"/>
          <w:lang w:eastAsia="en-GB"/>
        </w:rPr>
        <w:t xml:space="preserve"> evidence, should explore the need of any clarification of the disclosure, request any additional supporting evidence and identify other potential witnesses.</w:t>
      </w:r>
    </w:p>
    <w:p w:rsidRPr="00723497" w:rsidR="00F207BA" w:rsidP="00BA06EC" w:rsidRDefault="00F207BA" w14:paraId="140D3C82" w14:textId="77777777">
      <w:pPr>
        <w:pStyle w:val="ListParagraph"/>
        <w:spacing w:line="240" w:lineRule="auto"/>
        <w:ind w:left="644"/>
        <w:rPr>
          <w:rFonts w:ascii="Arial" w:hAnsi="Arial" w:eastAsia="Times New Roman" w:cs="Arial"/>
          <w:lang w:eastAsia="en-GB"/>
        </w:rPr>
      </w:pPr>
    </w:p>
    <w:p w:rsidRPr="00723497" w:rsidR="00F207BA" w:rsidP="00BA06EC" w:rsidRDefault="00F207BA" w14:paraId="5AD7044B" w14:textId="77777777">
      <w:pPr>
        <w:pStyle w:val="ListParagraph"/>
        <w:spacing w:line="240" w:lineRule="auto"/>
        <w:ind w:left="644"/>
        <w:rPr>
          <w:rFonts w:ascii="Arial" w:hAnsi="Arial" w:eastAsia="Times New Roman" w:cs="Arial"/>
          <w:lang w:eastAsia="en-GB"/>
        </w:rPr>
      </w:pPr>
      <w:r w:rsidRPr="00723497">
        <w:rPr>
          <w:rFonts w:ascii="Arial" w:hAnsi="Arial" w:eastAsia="Times New Roman" w:cs="Arial"/>
          <w:b/>
          <w:lang w:eastAsia="en-GB"/>
        </w:rPr>
        <w:t>STEP 2:</w:t>
      </w:r>
      <w:r w:rsidRPr="00723497">
        <w:rPr>
          <w:rFonts w:ascii="Arial" w:hAnsi="Arial" w:eastAsia="Times New Roman" w:cs="Arial"/>
          <w:lang w:eastAsia="en-GB"/>
        </w:rPr>
        <w:t xml:space="preserve"> After the meeting, the Investigating Officer will review the notes taken from the meeting together with any other documentation or correspondence relating to the investigation in order to establish whether or not the claim is supported. Further meetings should be arranged if necessary.</w:t>
      </w:r>
    </w:p>
    <w:p w:rsidRPr="00723497" w:rsidR="00F207BA" w:rsidP="00BA06EC" w:rsidRDefault="00F207BA" w14:paraId="05CC8C83" w14:textId="77777777">
      <w:pPr>
        <w:pStyle w:val="ListParagraph"/>
        <w:spacing w:line="240" w:lineRule="auto"/>
        <w:ind w:left="644"/>
        <w:rPr>
          <w:rFonts w:ascii="Arial" w:hAnsi="Arial" w:eastAsia="Times New Roman" w:cs="Arial"/>
          <w:lang w:eastAsia="en-GB"/>
        </w:rPr>
      </w:pPr>
    </w:p>
    <w:p w:rsidRPr="00723497" w:rsidR="00F207BA" w:rsidP="00BA06EC" w:rsidRDefault="00F207BA" w14:paraId="13373A36" w14:textId="77777777">
      <w:pPr>
        <w:pStyle w:val="ListParagraph"/>
        <w:spacing w:line="240" w:lineRule="auto"/>
        <w:ind w:left="644"/>
        <w:rPr>
          <w:rFonts w:ascii="Arial" w:hAnsi="Arial" w:eastAsia="Times New Roman" w:cs="Arial"/>
          <w:lang w:eastAsia="en-GB"/>
        </w:rPr>
      </w:pPr>
      <w:r w:rsidRPr="00723497">
        <w:rPr>
          <w:rFonts w:ascii="Arial" w:hAnsi="Arial" w:eastAsia="Times New Roman" w:cs="Arial"/>
          <w:b/>
          <w:lang w:eastAsia="en-GB"/>
        </w:rPr>
        <w:t>STEP 3:</w:t>
      </w:r>
      <w:r w:rsidRPr="00723497">
        <w:rPr>
          <w:rFonts w:ascii="Arial" w:hAnsi="Arial" w:eastAsia="Times New Roman" w:cs="Arial"/>
          <w:lang w:eastAsia="en-GB"/>
        </w:rPr>
        <w:t xml:space="preserve"> The Investigating Officer will report back to the Whistleblowing Officer with the findings without any unnecessary delay. If the claim is supported, the Whistleblowing Officer will either sanction action externally, e</w:t>
      </w:r>
      <w:r w:rsidRPr="00723497" w:rsidR="00636E62">
        <w:rPr>
          <w:rFonts w:ascii="Arial" w:hAnsi="Arial" w:eastAsia="Times New Roman" w:cs="Arial"/>
          <w:lang w:eastAsia="en-GB"/>
        </w:rPr>
        <w:t>.</w:t>
      </w:r>
      <w:r w:rsidRPr="00723497">
        <w:rPr>
          <w:rFonts w:ascii="Arial" w:hAnsi="Arial" w:eastAsia="Times New Roman" w:cs="Arial"/>
          <w:lang w:eastAsia="en-GB"/>
        </w:rPr>
        <w:t>g</w:t>
      </w:r>
      <w:r w:rsidRPr="00723497" w:rsidR="00636E62">
        <w:rPr>
          <w:rFonts w:ascii="Arial" w:hAnsi="Arial" w:eastAsia="Times New Roman" w:cs="Arial"/>
          <w:lang w:eastAsia="en-GB"/>
        </w:rPr>
        <w:t>.</w:t>
      </w:r>
      <w:r w:rsidRPr="00723497">
        <w:rPr>
          <w:rFonts w:ascii="Arial" w:hAnsi="Arial" w:eastAsia="Times New Roman" w:cs="Arial"/>
          <w:lang w:eastAsia="en-GB"/>
        </w:rPr>
        <w:t>:</w:t>
      </w:r>
    </w:p>
    <w:p w:rsidRPr="00723497" w:rsidR="00F207BA" w:rsidP="00BA06EC" w:rsidRDefault="00F207BA" w14:paraId="48C0DB12" w14:textId="77777777">
      <w:pPr>
        <w:pStyle w:val="ListParagraph"/>
        <w:spacing w:line="240" w:lineRule="auto"/>
        <w:ind w:left="644"/>
        <w:rPr>
          <w:rFonts w:ascii="Arial" w:hAnsi="Arial" w:eastAsia="Times New Roman" w:cs="Arial"/>
          <w:lang w:eastAsia="en-GB"/>
        </w:rPr>
      </w:pPr>
    </w:p>
    <w:p w:rsidRPr="00723497" w:rsidR="00F207BA" w:rsidP="00F207BA" w:rsidRDefault="00F207BA" w14:paraId="29A116E2" w14:textId="77777777">
      <w:pPr>
        <w:pStyle w:val="ListParagraph"/>
        <w:numPr>
          <w:ilvl w:val="0"/>
          <w:numId w:val="20"/>
        </w:numPr>
        <w:spacing w:line="240" w:lineRule="auto"/>
        <w:rPr>
          <w:rFonts w:ascii="Arial" w:hAnsi="Arial" w:eastAsia="Times New Roman" w:cs="Arial"/>
          <w:lang w:eastAsia="en-GB"/>
        </w:rPr>
      </w:pPr>
      <w:r w:rsidRPr="00723497">
        <w:rPr>
          <w:rFonts w:ascii="Arial" w:hAnsi="Arial" w:eastAsia="Times New Roman" w:cs="Arial"/>
          <w:lang w:eastAsia="en-GB"/>
        </w:rPr>
        <w:t>Report to the Police</w:t>
      </w:r>
    </w:p>
    <w:p w:rsidRPr="00723497" w:rsidR="00F207BA" w:rsidP="00F207BA" w:rsidRDefault="00F207BA" w14:paraId="23F7B1AC" w14:textId="77777777">
      <w:pPr>
        <w:pStyle w:val="ListParagraph"/>
        <w:numPr>
          <w:ilvl w:val="0"/>
          <w:numId w:val="20"/>
        </w:numPr>
        <w:spacing w:line="240" w:lineRule="auto"/>
        <w:rPr>
          <w:rFonts w:ascii="Arial" w:hAnsi="Arial" w:eastAsia="Times New Roman" w:cs="Arial"/>
          <w:lang w:eastAsia="en-GB"/>
        </w:rPr>
      </w:pPr>
      <w:r w:rsidRPr="00723497">
        <w:rPr>
          <w:rFonts w:ascii="Arial" w:hAnsi="Arial" w:eastAsia="Times New Roman" w:cs="Arial"/>
          <w:lang w:eastAsia="en-GB"/>
        </w:rPr>
        <w:t>SFA/Young Peoples Learning Agency</w:t>
      </w:r>
    </w:p>
    <w:p w:rsidRPr="00723497" w:rsidR="00F207BA" w:rsidP="00F207BA" w:rsidRDefault="00F207BA" w14:paraId="7067D797" w14:textId="77777777">
      <w:pPr>
        <w:pStyle w:val="ListParagraph"/>
        <w:numPr>
          <w:ilvl w:val="0"/>
          <w:numId w:val="20"/>
        </w:numPr>
        <w:spacing w:line="240" w:lineRule="auto"/>
        <w:rPr>
          <w:rFonts w:ascii="Arial" w:hAnsi="Arial" w:eastAsia="Times New Roman" w:cs="Arial"/>
          <w:lang w:eastAsia="en-GB"/>
        </w:rPr>
      </w:pPr>
      <w:r w:rsidRPr="00723497">
        <w:rPr>
          <w:rFonts w:ascii="Arial" w:hAnsi="Arial" w:eastAsia="Times New Roman" w:cs="Arial"/>
          <w:lang w:eastAsia="en-GB"/>
        </w:rPr>
        <w:t>National Audit Office</w:t>
      </w:r>
    </w:p>
    <w:p w:rsidRPr="00723497" w:rsidR="00F207BA" w:rsidP="00F207BA" w:rsidRDefault="00F207BA" w14:paraId="5AC6C054" w14:textId="77777777">
      <w:pPr>
        <w:pStyle w:val="ListParagraph"/>
        <w:numPr>
          <w:ilvl w:val="0"/>
          <w:numId w:val="20"/>
        </w:numPr>
        <w:spacing w:line="240" w:lineRule="auto"/>
        <w:rPr>
          <w:rFonts w:ascii="Arial" w:hAnsi="Arial" w:eastAsia="Times New Roman" w:cs="Arial"/>
          <w:lang w:eastAsia="en-GB"/>
        </w:rPr>
      </w:pPr>
      <w:r w:rsidRPr="00723497">
        <w:rPr>
          <w:rFonts w:ascii="Arial" w:hAnsi="Arial" w:eastAsia="Times New Roman" w:cs="Arial"/>
          <w:lang w:eastAsia="en-GB"/>
        </w:rPr>
        <w:t>OFSTED</w:t>
      </w:r>
    </w:p>
    <w:p w:rsidRPr="00723497" w:rsidR="00F207BA" w:rsidP="00F207BA" w:rsidRDefault="00F207BA" w14:paraId="15CD35C1" w14:textId="77777777">
      <w:pPr>
        <w:pStyle w:val="ListParagraph"/>
        <w:numPr>
          <w:ilvl w:val="0"/>
          <w:numId w:val="20"/>
        </w:numPr>
        <w:spacing w:line="240" w:lineRule="auto"/>
        <w:rPr>
          <w:rFonts w:ascii="Arial" w:hAnsi="Arial" w:eastAsia="Times New Roman" w:cs="Arial"/>
          <w:lang w:eastAsia="en-GB"/>
        </w:rPr>
      </w:pPr>
      <w:r w:rsidRPr="00723497">
        <w:rPr>
          <w:rFonts w:ascii="Arial" w:hAnsi="Arial" w:eastAsia="Times New Roman" w:cs="Arial"/>
          <w:lang w:eastAsia="en-GB"/>
        </w:rPr>
        <w:t>External Awarding Bodies</w:t>
      </w:r>
    </w:p>
    <w:p w:rsidR="00F207BA" w:rsidP="00F207BA" w:rsidRDefault="00F207BA" w14:paraId="7C93DB6A" w14:textId="293A75DA">
      <w:pPr>
        <w:pStyle w:val="ListParagraph"/>
        <w:numPr>
          <w:ilvl w:val="0"/>
          <w:numId w:val="20"/>
        </w:numPr>
        <w:spacing w:line="240" w:lineRule="auto"/>
        <w:rPr>
          <w:rFonts w:ascii="Arial" w:hAnsi="Arial" w:eastAsia="Times New Roman" w:cs="Arial"/>
          <w:lang w:eastAsia="en-GB"/>
        </w:rPr>
      </w:pPr>
      <w:r w:rsidRPr="00723497">
        <w:rPr>
          <w:rFonts w:ascii="Arial" w:hAnsi="Arial" w:eastAsia="Times New Roman" w:cs="Arial"/>
          <w:lang w:eastAsia="en-GB"/>
        </w:rPr>
        <w:t>Health and Safety Executive</w:t>
      </w:r>
    </w:p>
    <w:p w:rsidR="00324B89" w:rsidP="00324B89" w:rsidRDefault="00324B89" w14:paraId="42C7EF2E" w14:textId="61370003">
      <w:pPr>
        <w:spacing w:line="240" w:lineRule="auto"/>
        <w:rPr>
          <w:rFonts w:ascii="Arial" w:hAnsi="Arial" w:eastAsia="Times New Roman" w:cs="Arial"/>
          <w:lang w:eastAsia="en-GB"/>
        </w:rPr>
      </w:pPr>
    </w:p>
    <w:p w:rsidR="00324B89" w:rsidP="00324B89" w:rsidRDefault="00324B89" w14:paraId="16086D9A" w14:textId="5C615FBF">
      <w:pPr>
        <w:spacing w:line="240" w:lineRule="auto"/>
        <w:rPr>
          <w:rFonts w:ascii="Arial" w:hAnsi="Arial" w:eastAsia="Times New Roman" w:cs="Arial"/>
          <w:lang w:eastAsia="en-GB"/>
        </w:rPr>
      </w:pPr>
    </w:p>
    <w:p w:rsidR="00324B89" w:rsidP="00324B89" w:rsidRDefault="00324B89" w14:paraId="1EA30213" w14:textId="6E9344A7">
      <w:pPr>
        <w:spacing w:line="240" w:lineRule="auto"/>
        <w:rPr>
          <w:rFonts w:ascii="Arial" w:hAnsi="Arial" w:eastAsia="Times New Roman" w:cs="Arial"/>
          <w:lang w:eastAsia="en-GB"/>
        </w:rPr>
      </w:pPr>
    </w:p>
    <w:p w:rsidRPr="00324B89" w:rsidR="00324B89" w:rsidP="00324B89" w:rsidRDefault="00324B89" w14:paraId="22BDABE3" w14:textId="77777777">
      <w:pPr>
        <w:spacing w:line="240" w:lineRule="auto"/>
        <w:rPr>
          <w:rFonts w:ascii="Arial" w:hAnsi="Arial" w:eastAsia="Times New Roman" w:cs="Arial"/>
          <w:lang w:eastAsia="en-GB"/>
        </w:rPr>
      </w:pPr>
    </w:p>
    <w:p w:rsidRPr="00723497" w:rsidR="00F207BA" w:rsidP="00F207BA" w:rsidRDefault="00F207BA" w14:paraId="4F557B73" w14:textId="77777777">
      <w:pPr>
        <w:pStyle w:val="ListParagraph"/>
        <w:numPr>
          <w:ilvl w:val="0"/>
          <w:numId w:val="20"/>
        </w:numPr>
        <w:spacing w:line="240" w:lineRule="auto"/>
        <w:rPr>
          <w:rFonts w:ascii="Arial" w:hAnsi="Arial" w:eastAsia="Times New Roman" w:cs="Arial"/>
          <w:lang w:eastAsia="en-GB"/>
        </w:rPr>
      </w:pPr>
      <w:r w:rsidRPr="00723497">
        <w:rPr>
          <w:rFonts w:ascii="Arial" w:hAnsi="Arial" w:eastAsia="Times New Roman" w:cs="Arial"/>
          <w:lang w:eastAsia="en-GB"/>
        </w:rPr>
        <w:t>Environmental Agency</w:t>
      </w:r>
    </w:p>
    <w:p w:rsidRPr="00723497" w:rsidR="00F207BA" w:rsidP="00F207BA" w:rsidRDefault="00F207BA" w14:paraId="1D6DD40E" w14:textId="77777777">
      <w:pPr>
        <w:pStyle w:val="ListParagraph"/>
        <w:numPr>
          <w:ilvl w:val="0"/>
          <w:numId w:val="20"/>
        </w:numPr>
        <w:spacing w:line="240" w:lineRule="auto"/>
        <w:rPr>
          <w:rFonts w:ascii="Arial" w:hAnsi="Arial" w:eastAsia="Times New Roman" w:cs="Arial"/>
          <w:lang w:eastAsia="en-GB"/>
        </w:rPr>
      </w:pPr>
      <w:r w:rsidRPr="00723497">
        <w:rPr>
          <w:rFonts w:ascii="Arial" w:hAnsi="Arial" w:eastAsia="Times New Roman" w:cs="Arial"/>
          <w:lang w:eastAsia="en-GB"/>
        </w:rPr>
        <w:t>Serious Fraud Office</w:t>
      </w:r>
    </w:p>
    <w:p w:rsidRPr="00723497" w:rsidR="00F207BA" w:rsidP="00F207BA" w:rsidRDefault="00F207BA" w14:paraId="196CD86F" w14:textId="77777777">
      <w:pPr>
        <w:pStyle w:val="ListParagraph"/>
        <w:numPr>
          <w:ilvl w:val="0"/>
          <w:numId w:val="20"/>
        </w:numPr>
        <w:spacing w:line="240" w:lineRule="auto"/>
        <w:rPr>
          <w:rFonts w:ascii="Arial" w:hAnsi="Arial" w:eastAsia="Times New Roman" w:cs="Arial"/>
          <w:lang w:eastAsia="en-GB"/>
        </w:rPr>
      </w:pPr>
      <w:r w:rsidRPr="00723497">
        <w:rPr>
          <w:rFonts w:ascii="Arial" w:hAnsi="Arial" w:eastAsia="Times New Roman" w:cs="Arial"/>
          <w:lang w:eastAsia="en-GB"/>
        </w:rPr>
        <w:t>Inland Revenue</w:t>
      </w:r>
    </w:p>
    <w:p w:rsidRPr="00723497" w:rsidR="00F207BA" w:rsidP="00F207BA" w:rsidRDefault="00F207BA" w14:paraId="7FB7C867" w14:textId="77777777">
      <w:pPr>
        <w:pStyle w:val="ListParagraph"/>
        <w:numPr>
          <w:ilvl w:val="0"/>
          <w:numId w:val="20"/>
        </w:numPr>
        <w:spacing w:line="240" w:lineRule="auto"/>
        <w:rPr>
          <w:rFonts w:ascii="Arial" w:hAnsi="Arial" w:eastAsia="Times New Roman" w:cs="Arial"/>
          <w:lang w:eastAsia="en-GB"/>
        </w:rPr>
      </w:pPr>
      <w:r w:rsidRPr="00723497">
        <w:rPr>
          <w:rFonts w:ascii="Arial" w:hAnsi="Arial" w:eastAsia="Times New Roman" w:cs="Arial"/>
          <w:lang w:eastAsia="en-GB"/>
        </w:rPr>
        <w:t>Local Authority</w:t>
      </w:r>
    </w:p>
    <w:p w:rsidRPr="00723497" w:rsidR="00F207BA" w:rsidP="00F207BA" w:rsidRDefault="00F207BA" w14:paraId="48900C75" w14:textId="77777777">
      <w:pPr>
        <w:pStyle w:val="ListParagraph"/>
        <w:numPr>
          <w:ilvl w:val="0"/>
          <w:numId w:val="20"/>
        </w:numPr>
        <w:spacing w:line="240" w:lineRule="auto"/>
        <w:rPr>
          <w:rFonts w:ascii="Arial" w:hAnsi="Arial" w:eastAsia="Times New Roman" w:cs="Arial"/>
          <w:lang w:eastAsia="en-GB"/>
        </w:rPr>
      </w:pPr>
      <w:r w:rsidRPr="00723497">
        <w:rPr>
          <w:rFonts w:ascii="Arial" w:hAnsi="Arial" w:eastAsia="Times New Roman" w:cs="Arial"/>
          <w:lang w:eastAsia="en-GB"/>
        </w:rPr>
        <w:t>Information Commissioners Office</w:t>
      </w:r>
    </w:p>
    <w:p w:rsidRPr="00723497" w:rsidR="007D29D2" w:rsidP="006B6C8A" w:rsidRDefault="00F207BA" w14:paraId="593AB3DA" w14:textId="77777777">
      <w:pPr>
        <w:pStyle w:val="ListParagraph"/>
        <w:numPr>
          <w:ilvl w:val="0"/>
          <w:numId w:val="20"/>
        </w:numPr>
        <w:spacing w:line="240" w:lineRule="auto"/>
        <w:rPr>
          <w:rFonts w:ascii="Arial" w:hAnsi="Arial" w:eastAsia="Times New Roman" w:cs="Arial"/>
          <w:lang w:eastAsia="en-GB"/>
        </w:rPr>
      </w:pPr>
      <w:r w:rsidRPr="00723497">
        <w:rPr>
          <w:rFonts w:ascii="Arial" w:hAnsi="Arial" w:eastAsia="Times New Roman" w:cs="Arial"/>
          <w:lang w:eastAsia="en-GB"/>
        </w:rPr>
        <w:t>Take action internally, (e</w:t>
      </w:r>
      <w:r w:rsidRPr="00723497" w:rsidR="00636E62">
        <w:rPr>
          <w:rFonts w:ascii="Arial" w:hAnsi="Arial" w:eastAsia="Times New Roman" w:cs="Arial"/>
          <w:lang w:eastAsia="en-GB"/>
        </w:rPr>
        <w:t>.</w:t>
      </w:r>
      <w:r w:rsidRPr="00723497">
        <w:rPr>
          <w:rFonts w:ascii="Arial" w:hAnsi="Arial" w:eastAsia="Times New Roman" w:cs="Arial"/>
          <w:lang w:eastAsia="en-GB"/>
        </w:rPr>
        <w:t>g</w:t>
      </w:r>
      <w:r w:rsidRPr="00723497" w:rsidR="00636E62">
        <w:rPr>
          <w:rFonts w:ascii="Arial" w:hAnsi="Arial" w:eastAsia="Times New Roman" w:cs="Arial"/>
          <w:lang w:eastAsia="en-GB"/>
        </w:rPr>
        <w:t>.</w:t>
      </w:r>
      <w:r w:rsidRPr="00723497">
        <w:rPr>
          <w:rFonts w:ascii="Arial" w:hAnsi="Arial" w:eastAsia="Times New Roman" w:cs="Arial"/>
          <w:lang w:eastAsia="en-GB"/>
        </w:rPr>
        <w:t xml:space="preserve"> disciplinary proceedings, internal audit, review of internal policies and procedures)</w:t>
      </w:r>
    </w:p>
    <w:p w:rsidRPr="00723497" w:rsidR="00F207BA" w:rsidP="005F1C0D" w:rsidRDefault="00F207BA" w14:paraId="3C1299BF" w14:textId="77777777">
      <w:pPr>
        <w:pStyle w:val="ListParagraph"/>
        <w:numPr>
          <w:ilvl w:val="1"/>
          <w:numId w:val="8"/>
        </w:numPr>
        <w:spacing w:line="240" w:lineRule="auto"/>
        <w:rPr>
          <w:rFonts w:ascii="Arial" w:hAnsi="Arial" w:eastAsia="Times New Roman" w:cs="Arial"/>
          <w:lang w:eastAsia="en-GB"/>
        </w:rPr>
      </w:pPr>
      <w:r w:rsidRPr="00723497">
        <w:rPr>
          <w:rFonts w:ascii="Arial" w:hAnsi="Arial" w:eastAsia="Times New Roman" w:cs="Arial"/>
          <w:lang w:eastAsia="en-GB"/>
        </w:rPr>
        <w:t>In order to assure the disclose</w:t>
      </w:r>
      <w:r w:rsidRPr="00723497" w:rsidR="00636E62">
        <w:rPr>
          <w:rFonts w:ascii="Arial" w:hAnsi="Arial" w:eastAsia="Times New Roman" w:cs="Arial"/>
          <w:lang w:eastAsia="en-GB"/>
        </w:rPr>
        <w:t>r</w:t>
      </w:r>
      <w:r w:rsidRPr="00723497">
        <w:rPr>
          <w:rFonts w:ascii="Arial" w:hAnsi="Arial" w:eastAsia="Times New Roman" w:cs="Arial"/>
          <w:lang w:eastAsia="en-GB"/>
        </w:rPr>
        <w:t xml:space="preserve"> that the concern has been properly addressed then subject to legal constraints and following the investigation the Whistleblowing Officer will write to confirm the outcome, and again this will be sent to the </w:t>
      </w:r>
      <w:r w:rsidRPr="00723497" w:rsidR="006C6E0B">
        <w:rPr>
          <w:rFonts w:ascii="Arial" w:hAnsi="Arial" w:eastAsia="Times New Roman" w:cs="Arial"/>
          <w:lang w:eastAsia="en-GB"/>
        </w:rPr>
        <w:t>discloser’s</w:t>
      </w:r>
      <w:r w:rsidRPr="00723497">
        <w:rPr>
          <w:rFonts w:ascii="Arial" w:hAnsi="Arial" w:eastAsia="Times New Roman" w:cs="Arial"/>
          <w:lang w:eastAsia="en-GB"/>
        </w:rPr>
        <w:t xml:space="preserve"> home address.</w:t>
      </w:r>
    </w:p>
    <w:p w:rsidRPr="00723497" w:rsidR="00F207BA" w:rsidP="005F1C0D" w:rsidRDefault="00F207BA" w14:paraId="30A10F47" w14:textId="77777777">
      <w:pPr>
        <w:pStyle w:val="ListParagraph"/>
        <w:numPr>
          <w:ilvl w:val="1"/>
          <w:numId w:val="8"/>
        </w:numPr>
        <w:spacing w:line="240" w:lineRule="auto"/>
        <w:rPr>
          <w:rFonts w:ascii="Arial" w:hAnsi="Arial" w:eastAsia="Times New Roman" w:cs="Arial"/>
          <w:lang w:eastAsia="en-GB"/>
        </w:rPr>
      </w:pPr>
      <w:r w:rsidRPr="00723497">
        <w:rPr>
          <w:rFonts w:ascii="Arial" w:hAnsi="Arial" w:eastAsia="Times New Roman" w:cs="Arial"/>
          <w:lang w:eastAsia="en-GB"/>
        </w:rPr>
        <w:t>This confirmation will not include details of any disciplinary action, which will remain confidential to the individual(s) concerned.</w:t>
      </w:r>
    </w:p>
    <w:p w:rsidRPr="00723497" w:rsidR="00F207BA" w:rsidP="005F1C0D" w:rsidRDefault="00F207BA" w14:paraId="2DD3D6EF" w14:textId="77777777">
      <w:pPr>
        <w:pStyle w:val="ListParagraph"/>
        <w:numPr>
          <w:ilvl w:val="1"/>
          <w:numId w:val="8"/>
        </w:numPr>
        <w:spacing w:line="240" w:lineRule="auto"/>
        <w:rPr>
          <w:rFonts w:ascii="Arial" w:hAnsi="Arial" w:eastAsia="Times New Roman" w:cs="Arial"/>
          <w:lang w:eastAsia="en-GB"/>
        </w:rPr>
      </w:pPr>
      <w:r w:rsidRPr="00723497">
        <w:rPr>
          <w:rFonts w:ascii="Arial" w:hAnsi="Arial" w:eastAsia="Times New Roman" w:cs="Arial"/>
          <w:lang w:eastAsia="en-GB"/>
        </w:rPr>
        <w:t>In all instances in which a concern leads to formal disciplinary proceedings, there shall be full disclosure of t</w:t>
      </w:r>
      <w:r w:rsidRPr="00723497" w:rsidR="00BE464F">
        <w:rPr>
          <w:rFonts w:ascii="Arial" w:hAnsi="Arial" w:eastAsia="Times New Roman" w:cs="Arial"/>
          <w:lang w:eastAsia="en-GB"/>
        </w:rPr>
        <w:t>h</w:t>
      </w:r>
      <w:r w:rsidRPr="00723497">
        <w:rPr>
          <w:rFonts w:ascii="Arial" w:hAnsi="Arial" w:eastAsia="Times New Roman" w:cs="Arial"/>
          <w:lang w:eastAsia="en-GB"/>
        </w:rPr>
        <w:t>e name of the disclose</w:t>
      </w:r>
      <w:r w:rsidRPr="00723497" w:rsidR="00BE464F">
        <w:rPr>
          <w:rFonts w:ascii="Arial" w:hAnsi="Arial" w:eastAsia="Times New Roman" w:cs="Arial"/>
          <w:lang w:eastAsia="en-GB"/>
        </w:rPr>
        <w:t>r</w:t>
      </w:r>
      <w:r w:rsidRPr="00723497">
        <w:rPr>
          <w:rFonts w:ascii="Arial" w:hAnsi="Arial" w:eastAsia="Times New Roman" w:cs="Arial"/>
          <w:lang w:eastAsia="en-GB"/>
        </w:rPr>
        <w:t>, the nature of the allegation and the available evidence to the person against whom the con</w:t>
      </w:r>
      <w:r w:rsidRPr="00723497" w:rsidR="00BE464F">
        <w:rPr>
          <w:rFonts w:ascii="Arial" w:hAnsi="Arial" w:eastAsia="Times New Roman" w:cs="Arial"/>
          <w:lang w:eastAsia="en-GB"/>
        </w:rPr>
        <w:t>cern has been raised to enable h</w:t>
      </w:r>
      <w:r w:rsidRPr="00723497">
        <w:rPr>
          <w:rFonts w:ascii="Arial" w:hAnsi="Arial" w:eastAsia="Times New Roman" w:cs="Arial"/>
          <w:lang w:eastAsia="en-GB"/>
        </w:rPr>
        <w:t xml:space="preserve">im or her to have the opportunity to </w:t>
      </w:r>
      <w:r w:rsidRPr="00723497" w:rsidR="00BE464F">
        <w:rPr>
          <w:rFonts w:ascii="Arial" w:hAnsi="Arial" w:eastAsia="Times New Roman" w:cs="Arial"/>
          <w:lang w:eastAsia="en-GB"/>
        </w:rPr>
        <w:t>respond</w:t>
      </w:r>
      <w:r w:rsidRPr="00723497">
        <w:rPr>
          <w:rFonts w:ascii="Arial" w:hAnsi="Arial" w:eastAsia="Times New Roman" w:cs="Arial"/>
          <w:lang w:eastAsia="en-GB"/>
        </w:rPr>
        <w:t>.</w:t>
      </w:r>
    </w:p>
    <w:p w:rsidRPr="00723497" w:rsidR="005F1C0D" w:rsidP="005F1C0D" w:rsidRDefault="005F1C0D" w14:paraId="32E954E2" w14:textId="77777777">
      <w:pPr>
        <w:pStyle w:val="ListParagraph"/>
        <w:numPr>
          <w:ilvl w:val="1"/>
          <w:numId w:val="8"/>
        </w:numPr>
        <w:spacing w:line="240" w:lineRule="auto"/>
        <w:rPr>
          <w:rFonts w:ascii="Arial" w:hAnsi="Arial" w:cs="Arial"/>
          <w:u w:val="single"/>
        </w:rPr>
      </w:pPr>
      <w:r w:rsidRPr="00723497">
        <w:rPr>
          <w:rFonts w:ascii="Arial" w:hAnsi="Arial" w:eastAsia="Times New Roman" w:cs="Arial"/>
          <w:lang w:eastAsia="en-GB"/>
        </w:rPr>
        <w:t>Although disclosers are not expected to prove beyond doubt the truth of an allegation, it is required they demonstrate reasonable grounds for concern</w:t>
      </w:r>
    </w:p>
    <w:p w:rsidRPr="00723497" w:rsidR="00BE464F" w:rsidP="005F1C0D" w:rsidRDefault="00BE464F" w14:paraId="3C6A3592" w14:textId="271F947B">
      <w:pPr>
        <w:pStyle w:val="ListParagraph"/>
        <w:numPr>
          <w:ilvl w:val="1"/>
          <w:numId w:val="8"/>
        </w:numPr>
        <w:spacing w:line="240" w:lineRule="auto"/>
        <w:rPr>
          <w:rFonts w:ascii="Arial" w:hAnsi="Arial" w:cs="Arial"/>
          <w:u w:val="single"/>
        </w:rPr>
      </w:pPr>
      <w:r w:rsidRPr="00723497">
        <w:rPr>
          <w:rFonts w:ascii="Arial" w:hAnsi="Arial" w:eastAsia="Times New Roman" w:cs="Arial"/>
          <w:lang w:eastAsia="en-GB"/>
        </w:rPr>
        <w:t>A disclose</w:t>
      </w:r>
      <w:r w:rsidRPr="00723497" w:rsidR="00636E62">
        <w:rPr>
          <w:rFonts w:ascii="Arial" w:hAnsi="Arial" w:eastAsia="Times New Roman" w:cs="Arial"/>
          <w:lang w:eastAsia="en-GB"/>
        </w:rPr>
        <w:t>r</w:t>
      </w:r>
      <w:r w:rsidRPr="00723497">
        <w:rPr>
          <w:rFonts w:ascii="Arial" w:hAnsi="Arial" w:eastAsia="Times New Roman" w:cs="Arial"/>
          <w:lang w:eastAsia="en-GB"/>
        </w:rPr>
        <w:t xml:space="preserve"> who has not had a response within the time limits stated above or otherwise feels that the complaint is not being dealt with appropriately has the right to appeal to the </w:t>
      </w:r>
      <w:r w:rsidRPr="00723497" w:rsidR="006962EC">
        <w:rPr>
          <w:rFonts w:ascii="Arial" w:hAnsi="Arial" w:cs="Arial"/>
        </w:rPr>
        <w:t>JC Training &amp; Co</w:t>
      </w:r>
      <w:r w:rsidRPr="00723497" w:rsidR="00723497">
        <w:rPr>
          <w:rFonts w:ascii="Arial" w:hAnsi="Arial" w:cs="Arial"/>
        </w:rPr>
        <w:t>nsultancy Ltd Director</w:t>
      </w:r>
      <w:r w:rsidRPr="00723497">
        <w:rPr>
          <w:rFonts w:ascii="Arial" w:hAnsi="Arial" w:eastAsia="Times New Roman" w:cs="Arial"/>
          <w:lang w:eastAsia="en-GB"/>
        </w:rPr>
        <w:t xml:space="preserve">. The </w:t>
      </w:r>
      <w:r w:rsidRPr="00723497" w:rsidR="006962EC">
        <w:rPr>
          <w:rFonts w:ascii="Arial" w:hAnsi="Arial" w:cs="Arial"/>
        </w:rPr>
        <w:t>JC Trai</w:t>
      </w:r>
      <w:r w:rsidRPr="00723497" w:rsidR="00723497">
        <w:rPr>
          <w:rFonts w:ascii="Arial" w:hAnsi="Arial" w:cs="Arial"/>
        </w:rPr>
        <w:t>ning &amp; Consultancy Ltd Director</w:t>
      </w:r>
      <w:r w:rsidRPr="00723497">
        <w:rPr>
          <w:rFonts w:ascii="Arial" w:hAnsi="Arial" w:eastAsia="Times New Roman" w:cs="Arial"/>
          <w:lang w:eastAsia="en-GB"/>
        </w:rPr>
        <w:t xml:space="preserve"> will make a final decision on action to be taken and will notify the discloser of the outcome.</w:t>
      </w:r>
    </w:p>
    <w:p w:rsidRPr="00723497" w:rsidR="00BE464F" w:rsidP="005F1C0D" w:rsidRDefault="00BE464F" w14:paraId="51960937" w14:textId="77777777">
      <w:pPr>
        <w:pStyle w:val="ListParagraph"/>
        <w:numPr>
          <w:ilvl w:val="1"/>
          <w:numId w:val="8"/>
        </w:numPr>
        <w:spacing w:line="240" w:lineRule="auto"/>
        <w:rPr>
          <w:rFonts w:ascii="Arial" w:hAnsi="Arial" w:cs="Arial"/>
          <w:u w:val="single"/>
        </w:rPr>
      </w:pPr>
      <w:r w:rsidRPr="00723497">
        <w:rPr>
          <w:rFonts w:ascii="Arial" w:hAnsi="Arial" w:eastAsia="Times New Roman" w:cs="Arial"/>
          <w:lang w:eastAsia="en-GB"/>
        </w:rPr>
        <w:t>Where there is no case to answer, but the discloser held a genuine concern and was not acting maliciously, the Whistleblowing Officer should ensure that the discloser suffers no reprisals.</w:t>
      </w:r>
    </w:p>
    <w:p w:rsidRPr="00723497" w:rsidR="005F1C0D" w:rsidP="005F1C0D" w:rsidRDefault="005F1C0D" w14:paraId="03EC6165" w14:textId="77777777">
      <w:pPr>
        <w:spacing w:line="240" w:lineRule="auto"/>
        <w:rPr>
          <w:rFonts w:ascii="Arial" w:hAnsi="Arial" w:cs="Arial"/>
          <w:u w:val="single"/>
        </w:rPr>
      </w:pPr>
    </w:p>
    <w:p w:rsidRPr="00723497" w:rsidR="00BE464F" w:rsidP="00BE464F" w:rsidRDefault="00BE464F" w14:paraId="1E610E13" w14:textId="77777777">
      <w:pPr>
        <w:pStyle w:val="ListParagraph"/>
        <w:numPr>
          <w:ilvl w:val="0"/>
          <w:numId w:val="8"/>
        </w:numPr>
        <w:spacing w:line="240" w:lineRule="auto"/>
        <w:rPr>
          <w:rFonts w:ascii="Arial" w:hAnsi="Arial" w:cs="Arial"/>
          <w:u w:val="single"/>
        </w:rPr>
      </w:pPr>
      <w:r w:rsidRPr="00723497">
        <w:rPr>
          <w:rFonts w:ascii="Arial" w:hAnsi="Arial" w:eastAsia="Times New Roman" w:cs="Arial"/>
          <w:b/>
          <w:bCs/>
          <w:bdr w:val="none" w:color="auto" w:sz="0" w:space="0" w:frame="1"/>
          <w:lang w:eastAsia="en-GB"/>
        </w:rPr>
        <w:t>CONCLUDING THE PROCESS</w:t>
      </w:r>
    </w:p>
    <w:p w:rsidRPr="00723497" w:rsidR="00BE464F" w:rsidP="00BE464F" w:rsidRDefault="00BE464F" w14:paraId="0C65B317" w14:textId="77777777">
      <w:pPr>
        <w:pStyle w:val="ListParagraph"/>
        <w:spacing w:line="240" w:lineRule="auto"/>
        <w:ind w:left="644"/>
        <w:rPr>
          <w:rFonts w:ascii="Arial" w:hAnsi="Arial" w:cs="Arial"/>
          <w:u w:val="single"/>
        </w:rPr>
      </w:pPr>
    </w:p>
    <w:p w:rsidRPr="00723497" w:rsidR="00BE464F" w:rsidP="00BE464F" w:rsidRDefault="00BE464F" w14:paraId="34943812" w14:textId="77777777">
      <w:pPr>
        <w:pStyle w:val="ListParagraph"/>
        <w:numPr>
          <w:ilvl w:val="1"/>
          <w:numId w:val="8"/>
        </w:numPr>
        <w:spacing w:line="240" w:lineRule="auto"/>
        <w:rPr>
          <w:rFonts w:ascii="Arial" w:hAnsi="Arial" w:eastAsia="Times New Roman" w:cs="Arial"/>
          <w:lang w:eastAsia="en-GB"/>
        </w:rPr>
      </w:pPr>
      <w:r w:rsidRPr="00723497">
        <w:rPr>
          <w:rFonts w:ascii="Arial" w:hAnsi="Arial" w:eastAsia="Times New Roman" w:cs="Arial"/>
          <w:lang w:eastAsia="en-GB"/>
        </w:rPr>
        <w:t>The Whistleblowing Officer will confirm, in writing, the conclusion of the investigation to the person or persons against whom the concern is made to a confirmed home address</w:t>
      </w:r>
    </w:p>
    <w:p w:rsidRPr="00723497" w:rsidR="00BE464F" w:rsidP="00BE464F" w:rsidRDefault="00BE464F" w14:paraId="3537E5A7" w14:textId="3034246B">
      <w:pPr>
        <w:pStyle w:val="ListParagraph"/>
        <w:numPr>
          <w:ilvl w:val="1"/>
          <w:numId w:val="8"/>
        </w:numPr>
        <w:spacing w:line="240" w:lineRule="auto"/>
        <w:rPr>
          <w:rFonts w:ascii="Arial" w:hAnsi="Arial" w:eastAsia="Times New Roman" w:cs="Arial"/>
          <w:lang w:eastAsia="en-GB"/>
        </w:rPr>
      </w:pPr>
      <w:r w:rsidRPr="00723497">
        <w:rPr>
          <w:rFonts w:ascii="Arial" w:hAnsi="Arial" w:eastAsia="Times New Roman" w:cs="Arial"/>
          <w:lang w:eastAsia="en-GB"/>
        </w:rPr>
        <w:t xml:space="preserve">The Whistleblowing Officer will compile quarterly reports detailing all substantiated disclosure and any subsequent actions taken to the </w:t>
      </w:r>
      <w:r w:rsidRPr="00723497" w:rsidR="006962EC">
        <w:rPr>
          <w:rFonts w:ascii="Arial" w:hAnsi="Arial" w:cs="Arial"/>
        </w:rPr>
        <w:t>JC Trai</w:t>
      </w:r>
      <w:r w:rsidRPr="00723497" w:rsidR="00723497">
        <w:rPr>
          <w:rFonts w:ascii="Arial" w:hAnsi="Arial" w:cs="Arial"/>
        </w:rPr>
        <w:t>ning &amp; Consultancy Ltd Director</w:t>
      </w:r>
      <w:r w:rsidRPr="00723497">
        <w:rPr>
          <w:rFonts w:ascii="Arial" w:hAnsi="Arial" w:eastAsia="Times New Roman" w:cs="Arial"/>
          <w:lang w:eastAsia="en-GB"/>
        </w:rPr>
        <w:t>.</w:t>
      </w:r>
    </w:p>
    <w:p w:rsidRPr="00723497" w:rsidR="00BE464F" w:rsidP="00BE464F" w:rsidRDefault="00BE464F" w14:paraId="3C720CB6" w14:textId="27731C9A">
      <w:pPr>
        <w:pStyle w:val="ListParagraph"/>
        <w:numPr>
          <w:ilvl w:val="1"/>
          <w:numId w:val="8"/>
        </w:numPr>
        <w:spacing w:line="240" w:lineRule="auto"/>
        <w:rPr>
          <w:rFonts w:ascii="Arial" w:hAnsi="Arial" w:eastAsia="Times New Roman" w:cs="Arial"/>
          <w:lang w:eastAsia="en-GB"/>
        </w:rPr>
      </w:pPr>
      <w:r w:rsidRPr="00723497">
        <w:rPr>
          <w:rFonts w:ascii="Arial" w:hAnsi="Arial" w:eastAsia="Times New Roman" w:cs="Arial"/>
          <w:lang w:eastAsia="en-GB"/>
        </w:rPr>
        <w:t xml:space="preserve">Any unsubstantiated disclosures will be reported annually to the </w:t>
      </w:r>
      <w:r w:rsidRPr="00723497" w:rsidR="006962EC">
        <w:rPr>
          <w:rFonts w:ascii="Arial" w:hAnsi="Arial" w:cs="Arial"/>
        </w:rPr>
        <w:t>JC Trai</w:t>
      </w:r>
      <w:r w:rsidRPr="00723497" w:rsidR="00723497">
        <w:rPr>
          <w:rFonts w:ascii="Arial" w:hAnsi="Arial" w:cs="Arial"/>
        </w:rPr>
        <w:t>ning &amp; Consultancy Ltd Director</w:t>
      </w:r>
      <w:r w:rsidRPr="00723497">
        <w:rPr>
          <w:rFonts w:ascii="Arial" w:hAnsi="Arial" w:eastAsia="Times New Roman" w:cs="Arial"/>
          <w:lang w:eastAsia="en-GB"/>
        </w:rPr>
        <w:t xml:space="preserve"> in the same way.</w:t>
      </w:r>
    </w:p>
    <w:p w:rsidR="00BE464F" w:rsidP="00BE464F" w:rsidRDefault="00BE464F" w14:paraId="7E5E822C" w14:textId="6177E89F">
      <w:pPr>
        <w:spacing w:line="240" w:lineRule="auto"/>
        <w:rPr>
          <w:rFonts w:ascii="Arial" w:hAnsi="Arial" w:eastAsia="Times New Roman" w:cs="Arial"/>
          <w:lang w:eastAsia="en-GB"/>
        </w:rPr>
      </w:pPr>
    </w:p>
    <w:p w:rsidR="00324B89" w:rsidP="00BE464F" w:rsidRDefault="00324B89" w14:paraId="50240EB3" w14:textId="1254DB4C">
      <w:pPr>
        <w:spacing w:line="240" w:lineRule="auto"/>
        <w:rPr>
          <w:rFonts w:ascii="Arial" w:hAnsi="Arial" w:eastAsia="Times New Roman" w:cs="Arial"/>
          <w:lang w:eastAsia="en-GB"/>
        </w:rPr>
      </w:pPr>
    </w:p>
    <w:p w:rsidR="00324B89" w:rsidP="00BE464F" w:rsidRDefault="00324B89" w14:paraId="5C6DA629" w14:textId="758C4B88">
      <w:pPr>
        <w:spacing w:line="240" w:lineRule="auto"/>
        <w:rPr>
          <w:rFonts w:ascii="Arial" w:hAnsi="Arial" w:eastAsia="Times New Roman" w:cs="Arial"/>
          <w:lang w:eastAsia="en-GB"/>
        </w:rPr>
      </w:pPr>
    </w:p>
    <w:p w:rsidR="00324B89" w:rsidP="00BE464F" w:rsidRDefault="00324B89" w14:paraId="223A9C0A" w14:textId="3D80FA62">
      <w:pPr>
        <w:spacing w:line="240" w:lineRule="auto"/>
        <w:rPr>
          <w:rFonts w:ascii="Arial" w:hAnsi="Arial" w:eastAsia="Times New Roman" w:cs="Arial"/>
          <w:lang w:eastAsia="en-GB"/>
        </w:rPr>
      </w:pPr>
    </w:p>
    <w:p w:rsidR="00324B89" w:rsidP="00BE464F" w:rsidRDefault="00324B89" w14:paraId="181257C6" w14:textId="12BDF610">
      <w:pPr>
        <w:spacing w:line="240" w:lineRule="auto"/>
        <w:rPr>
          <w:rFonts w:ascii="Arial" w:hAnsi="Arial" w:eastAsia="Times New Roman" w:cs="Arial"/>
          <w:lang w:eastAsia="en-GB"/>
        </w:rPr>
      </w:pPr>
    </w:p>
    <w:p w:rsidR="00324B89" w:rsidP="00BE464F" w:rsidRDefault="00324B89" w14:paraId="1C9580F5" w14:textId="2E80F2DF">
      <w:pPr>
        <w:spacing w:line="240" w:lineRule="auto"/>
        <w:rPr>
          <w:rFonts w:ascii="Arial" w:hAnsi="Arial" w:eastAsia="Times New Roman" w:cs="Arial"/>
          <w:lang w:eastAsia="en-GB"/>
        </w:rPr>
      </w:pPr>
    </w:p>
    <w:p w:rsidR="00324B89" w:rsidP="00BE464F" w:rsidRDefault="00324B89" w14:paraId="23F233DF" w14:textId="1DBCCA34">
      <w:pPr>
        <w:spacing w:line="240" w:lineRule="auto"/>
        <w:rPr>
          <w:rFonts w:ascii="Arial" w:hAnsi="Arial" w:eastAsia="Times New Roman" w:cs="Arial"/>
          <w:lang w:eastAsia="en-GB"/>
        </w:rPr>
      </w:pPr>
    </w:p>
    <w:p w:rsidRPr="00723497" w:rsidR="00324B89" w:rsidP="00BE464F" w:rsidRDefault="00324B89" w14:paraId="6EA5FEB6" w14:textId="77777777">
      <w:pPr>
        <w:spacing w:line="240" w:lineRule="auto"/>
        <w:rPr>
          <w:rFonts w:ascii="Arial" w:hAnsi="Arial" w:eastAsia="Times New Roman" w:cs="Arial"/>
          <w:lang w:eastAsia="en-GB"/>
        </w:rPr>
      </w:pPr>
    </w:p>
    <w:p w:rsidRPr="00723497" w:rsidR="00BE464F" w:rsidP="00BE464F" w:rsidRDefault="00BE464F" w14:paraId="0AB4CCF2" w14:textId="77777777">
      <w:pPr>
        <w:pStyle w:val="ListParagraph"/>
        <w:numPr>
          <w:ilvl w:val="0"/>
          <w:numId w:val="8"/>
        </w:numPr>
        <w:spacing w:line="240" w:lineRule="auto"/>
        <w:rPr>
          <w:rFonts w:ascii="Arial" w:hAnsi="Arial" w:cs="Arial"/>
          <w:u w:val="single"/>
        </w:rPr>
      </w:pPr>
      <w:r w:rsidRPr="00723497">
        <w:rPr>
          <w:rFonts w:ascii="Arial" w:hAnsi="Arial" w:eastAsia="Times New Roman" w:cs="Arial"/>
          <w:b/>
          <w:bCs/>
          <w:bdr w:val="none" w:color="auto" w:sz="0" w:space="0" w:frame="1"/>
          <w:lang w:eastAsia="en-GB"/>
        </w:rPr>
        <w:t>SUPPORT FOR DISCLOSERS</w:t>
      </w:r>
    </w:p>
    <w:p w:rsidRPr="00723497" w:rsidR="00BE464F" w:rsidP="00BE464F" w:rsidRDefault="00BE464F" w14:paraId="5527163C" w14:textId="77777777">
      <w:pPr>
        <w:pStyle w:val="ListParagraph"/>
        <w:spacing w:line="240" w:lineRule="auto"/>
        <w:ind w:left="644"/>
        <w:rPr>
          <w:rFonts w:ascii="Arial" w:hAnsi="Arial" w:cs="Arial"/>
          <w:u w:val="single"/>
        </w:rPr>
      </w:pPr>
    </w:p>
    <w:p w:rsidRPr="00723497" w:rsidR="00BE464F" w:rsidP="00BE464F" w:rsidRDefault="006962EC" w14:paraId="578CF016" w14:textId="77777777">
      <w:pPr>
        <w:pStyle w:val="ListParagraph"/>
        <w:numPr>
          <w:ilvl w:val="1"/>
          <w:numId w:val="8"/>
        </w:numPr>
        <w:spacing w:line="240" w:lineRule="auto"/>
        <w:rPr>
          <w:rFonts w:ascii="Arial" w:hAnsi="Arial" w:eastAsia="Times New Roman" w:cs="Arial"/>
          <w:lang w:eastAsia="en-GB"/>
        </w:rPr>
      </w:pPr>
      <w:r w:rsidRPr="00723497">
        <w:rPr>
          <w:rFonts w:ascii="Arial" w:hAnsi="Arial" w:cs="Arial"/>
        </w:rPr>
        <w:t>JC Training &amp; Consultancy Ltd recognise</w:t>
      </w:r>
      <w:r w:rsidRPr="00723497" w:rsidR="00BE464F">
        <w:rPr>
          <w:rFonts w:ascii="Arial" w:hAnsi="Arial" w:eastAsia="Times New Roman" w:cs="Arial"/>
          <w:lang w:eastAsia="en-GB"/>
        </w:rPr>
        <w:t xml:space="preserve"> that raising a disclosure can be a stressful experience and seek to be supportive and remove the fear from the process</w:t>
      </w:r>
    </w:p>
    <w:p w:rsidRPr="00723497" w:rsidR="00FA740A" w:rsidP="00BE464F" w:rsidRDefault="00CF5F92" w14:paraId="54E3523C" w14:textId="77777777">
      <w:pPr>
        <w:pStyle w:val="ListParagraph"/>
        <w:numPr>
          <w:ilvl w:val="1"/>
          <w:numId w:val="8"/>
        </w:numPr>
        <w:spacing w:line="240" w:lineRule="auto"/>
        <w:rPr>
          <w:rFonts w:ascii="Arial" w:hAnsi="Arial" w:eastAsia="Times New Roman" w:cs="Arial"/>
          <w:lang w:eastAsia="en-GB"/>
        </w:rPr>
      </w:pPr>
      <w:r w:rsidRPr="00723497">
        <w:rPr>
          <w:rFonts w:ascii="Arial" w:hAnsi="Arial" w:eastAsia="Times New Roman" w:cs="Arial"/>
          <w:lang w:eastAsia="en-GB"/>
        </w:rPr>
        <w:t>If, at any stage, the discloser is concerned about what progress is being made, require</w:t>
      </w:r>
      <w:r w:rsidRPr="00723497" w:rsidR="00636E62">
        <w:rPr>
          <w:rFonts w:ascii="Arial" w:hAnsi="Arial" w:eastAsia="Times New Roman" w:cs="Arial"/>
          <w:lang w:eastAsia="en-GB"/>
        </w:rPr>
        <w:t>s</w:t>
      </w:r>
      <w:r w:rsidRPr="00723497">
        <w:rPr>
          <w:rFonts w:ascii="Arial" w:hAnsi="Arial" w:eastAsia="Times New Roman" w:cs="Arial"/>
          <w:lang w:eastAsia="en-GB"/>
        </w:rPr>
        <w:t xml:space="preserve"> support or reassurance, or feel they may be being victimised or harassed as a result of making the disclosure, they should contact the Whistleblowing Officer.</w:t>
      </w:r>
    </w:p>
    <w:p w:rsidRPr="00723497" w:rsidR="006B6C8A" w:rsidP="006B6C8A" w:rsidRDefault="006B6C8A" w14:paraId="2FD6A442" w14:textId="77777777">
      <w:pPr>
        <w:pStyle w:val="ListParagraph"/>
        <w:spacing w:line="240" w:lineRule="auto"/>
        <w:rPr>
          <w:rFonts w:ascii="Arial" w:hAnsi="Arial" w:eastAsia="Times New Roman" w:cs="Arial"/>
          <w:lang w:eastAsia="en-GB"/>
        </w:rPr>
      </w:pPr>
    </w:p>
    <w:p w:rsidRPr="00723497" w:rsidR="006B6C8A" w:rsidP="006B6C8A" w:rsidRDefault="006B6C8A" w14:paraId="5868575C" w14:textId="77777777">
      <w:pPr>
        <w:pStyle w:val="ListParagraph"/>
        <w:spacing w:line="240" w:lineRule="auto"/>
        <w:rPr>
          <w:rFonts w:ascii="Arial" w:hAnsi="Arial" w:eastAsia="Times New Roman" w:cs="Arial"/>
          <w:lang w:eastAsia="en-GB"/>
        </w:rPr>
      </w:pPr>
    </w:p>
    <w:p w:rsidRPr="00723497" w:rsidR="00CF5F92" w:rsidP="00CF5F92" w:rsidRDefault="00DF00F9" w14:paraId="35EC4707" w14:textId="622F4062">
      <w:pPr>
        <w:pStyle w:val="ListParagraph"/>
        <w:numPr>
          <w:ilvl w:val="0"/>
          <w:numId w:val="8"/>
        </w:numPr>
        <w:spacing w:line="240" w:lineRule="auto"/>
        <w:rPr>
          <w:rFonts w:ascii="Arial" w:hAnsi="Arial" w:cs="Arial"/>
          <w:u w:val="single"/>
        </w:rPr>
      </w:pPr>
      <w:r w:rsidRPr="00723497">
        <w:rPr>
          <w:rFonts w:ascii="Arial" w:hAnsi="Arial" w:eastAsia="Times New Roman" w:cs="Arial"/>
          <w:b/>
          <w:bCs/>
          <w:bdr w:val="none" w:color="auto" w:sz="0" w:space="0" w:frame="1"/>
          <w:lang w:eastAsia="en-GB"/>
        </w:rPr>
        <w:t>CONFIDENTIALITY</w:t>
      </w:r>
    </w:p>
    <w:p w:rsidRPr="00723497" w:rsidR="00CF5F92" w:rsidP="00CF5F92" w:rsidRDefault="00CF5F92" w14:paraId="446DB2E1" w14:textId="77777777">
      <w:pPr>
        <w:pStyle w:val="ListParagraph"/>
        <w:spacing w:line="240" w:lineRule="auto"/>
        <w:ind w:left="644"/>
        <w:rPr>
          <w:rFonts w:ascii="Arial" w:hAnsi="Arial" w:cs="Arial"/>
          <w:u w:val="single"/>
        </w:rPr>
      </w:pPr>
    </w:p>
    <w:p w:rsidRPr="00723497" w:rsidR="00CF5F92" w:rsidP="00CF5F92" w:rsidRDefault="006962EC" w14:paraId="3F744BB0" w14:textId="77777777">
      <w:pPr>
        <w:pStyle w:val="ListParagraph"/>
        <w:numPr>
          <w:ilvl w:val="1"/>
          <w:numId w:val="8"/>
        </w:numPr>
        <w:spacing w:line="240" w:lineRule="auto"/>
        <w:rPr>
          <w:rFonts w:ascii="Arial" w:hAnsi="Arial" w:eastAsia="Times New Roman" w:cs="Arial"/>
          <w:lang w:eastAsia="en-GB"/>
        </w:rPr>
      </w:pPr>
      <w:r w:rsidRPr="00723497">
        <w:rPr>
          <w:rFonts w:ascii="Arial" w:hAnsi="Arial" w:cs="Arial"/>
        </w:rPr>
        <w:t xml:space="preserve">JC Training &amp; Consultancy Ltd </w:t>
      </w:r>
      <w:r w:rsidRPr="00723497">
        <w:rPr>
          <w:rFonts w:ascii="Arial" w:hAnsi="Arial" w:eastAsia="Times New Roman" w:cs="Arial"/>
          <w:lang w:eastAsia="en-GB"/>
        </w:rPr>
        <w:t>will</w:t>
      </w:r>
      <w:r w:rsidRPr="00723497" w:rsidR="00CF5F92">
        <w:rPr>
          <w:rFonts w:ascii="Arial" w:hAnsi="Arial" w:eastAsia="Times New Roman" w:cs="Arial"/>
          <w:lang w:eastAsia="en-GB"/>
        </w:rPr>
        <w:t xml:space="preserve"> treat all such disclosure as confidential and sensitive. </w:t>
      </w:r>
      <w:r w:rsidRPr="00723497">
        <w:rPr>
          <w:rFonts w:ascii="Arial" w:hAnsi="Arial" w:cs="Arial"/>
        </w:rPr>
        <w:t>JC Training &amp; Consultancy Ltd will</w:t>
      </w:r>
      <w:r w:rsidRPr="00723497" w:rsidR="00CF5F92">
        <w:rPr>
          <w:rFonts w:ascii="Arial" w:hAnsi="Arial" w:eastAsia="Times New Roman" w:cs="Arial"/>
          <w:lang w:eastAsia="en-GB"/>
        </w:rPr>
        <w:t xml:space="preserve"> exercise particular care to keep confidential the identity of any such person raising a concern under</w:t>
      </w:r>
      <w:r w:rsidRPr="00723497" w:rsidR="00ED731C">
        <w:rPr>
          <w:rFonts w:ascii="Arial" w:hAnsi="Arial" w:eastAsia="Times New Roman" w:cs="Arial"/>
          <w:lang w:eastAsia="en-GB"/>
        </w:rPr>
        <w:t xml:space="preserve"> this</w:t>
      </w:r>
      <w:r w:rsidRPr="00723497" w:rsidR="00CF5F92">
        <w:rPr>
          <w:rFonts w:ascii="Arial" w:hAnsi="Arial" w:eastAsia="Times New Roman" w:cs="Arial"/>
          <w:lang w:eastAsia="en-GB"/>
        </w:rPr>
        <w:t xml:space="preserve"> procedure until it is decided it may be necessary to launch a more formal investigation thereafter, the identity of the discloser may be kept confidential, if requested, unless this is incompatible with a fair investigation or unless there is an overriding reason for disclosure. In any such instance, the discloser will be consulted before any action is taken.</w:t>
      </w:r>
    </w:p>
    <w:p w:rsidRPr="00723497" w:rsidR="00CF5F92" w:rsidP="00CF5F92" w:rsidRDefault="00CF5F92" w14:paraId="6B8872A1" w14:textId="77777777">
      <w:pPr>
        <w:pStyle w:val="ListParagraph"/>
        <w:numPr>
          <w:ilvl w:val="1"/>
          <w:numId w:val="8"/>
        </w:numPr>
        <w:spacing w:line="240" w:lineRule="auto"/>
        <w:rPr>
          <w:rFonts w:ascii="Arial" w:hAnsi="Arial" w:eastAsia="Times New Roman" w:cs="Arial"/>
          <w:lang w:eastAsia="en-GB"/>
        </w:rPr>
      </w:pPr>
      <w:r w:rsidRPr="00723497">
        <w:rPr>
          <w:rFonts w:ascii="Arial" w:hAnsi="Arial" w:eastAsia="Times New Roman" w:cs="Arial"/>
          <w:lang w:eastAsia="en-GB"/>
        </w:rPr>
        <w:t xml:space="preserve">If there is an unauthorised </w:t>
      </w:r>
      <w:r w:rsidRPr="00723497" w:rsidR="00ED731C">
        <w:rPr>
          <w:rFonts w:ascii="Arial" w:hAnsi="Arial" w:eastAsia="Times New Roman" w:cs="Arial"/>
          <w:lang w:eastAsia="en-GB"/>
        </w:rPr>
        <w:t>disclosure</w:t>
      </w:r>
      <w:r w:rsidRPr="00723497">
        <w:rPr>
          <w:rFonts w:ascii="Arial" w:hAnsi="Arial" w:eastAsia="Times New Roman" w:cs="Arial"/>
          <w:lang w:eastAsia="en-GB"/>
        </w:rPr>
        <w:t xml:space="preserve"> of identity, disciplinary action may be taken against that individual.</w:t>
      </w:r>
    </w:p>
    <w:p w:rsidRPr="00723497" w:rsidR="007D29D2" w:rsidP="007D29D2" w:rsidRDefault="007D29D2" w14:paraId="6CA28691" w14:textId="77777777">
      <w:pPr>
        <w:pStyle w:val="ListParagraph"/>
        <w:spacing w:line="240" w:lineRule="auto"/>
        <w:rPr>
          <w:rFonts w:ascii="Arial" w:hAnsi="Arial" w:eastAsia="Times New Roman" w:cs="Arial"/>
          <w:lang w:eastAsia="en-GB"/>
        </w:rPr>
      </w:pPr>
    </w:p>
    <w:p w:rsidRPr="00723497" w:rsidR="007D29D2" w:rsidP="007D29D2" w:rsidRDefault="007D29D2" w14:paraId="32116116" w14:textId="77777777">
      <w:pPr>
        <w:pStyle w:val="ListParagraph"/>
        <w:spacing w:line="240" w:lineRule="auto"/>
        <w:rPr>
          <w:rFonts w:ascii="Arial" w:hAnsi="Arial" w:eastAsia="Times New Roman" w:cs="Arial"/>
          <w:lang w:eastAsia="en-GB"/>
        </w:rPr>
      </w:pPr>
    </w:p>
    <w:p w:rsidRPr="00723497" w:rsidR="00CF5F92" w:rsidP="00CF5F92" w:rsidRDefault="00CF5F92" w14:paraId="5FC65EEF" w14:textId="77777777">
      <w:pPr>
        <w:pStyle w:val="ListParagraph"/>
        <w:numPr>
          <w:ilvl w:val="0"/>
          <w:numId w:val="8"/>
        </w:numPr>
        <w:spacing w:line="240" w:lineRule="auto"/>
        <w:rPr>
          <w:rFonts w:ascii="Arial" w:hAnsi="Arial" w:cs="Arial"/>
          <w:u w:val="single"/>
        </w:rPr>
      </w:pPr>
      <w:r w:rsidRPr="00723497">
        <w:rPr>
          <w:rFonts w:ascii="Arial" w:hAnsi="Arial" w:eastAsia="Times New Roman" w:cs="Arial"/>
          <w:b/>
          <w:bCs/>
          <w:bdr w:val="none" w:color="auto" w:sz="0" w:space="0" w:frame="1"/>
          <w:lang w:eastAsia="en-GB"/>
        </w:rPr>
        <w:t>ANONYMOUS ALLEGATIONS</w:t>
      </w:r>
    </w:p>
    <w:p w:rsidRPr="00723497" w:rsidR="00CF5F92" w:rsidP="00CF5F92" w:rsidRDefault="00CF5F92" w14:paraId="5834DDC6" w14:textId="77777777">
      <w:pPr>
        <w:pStyle w:val="ListParagraph"/>
        <w:spacing w:line="240" w:lineRule="auto"/>
        <w:ind w:left="644"/>
        <w:rPr>
          <w:rFonts w:ascii="Arial" w:hAnsi="Arial" w:cs="Arial"/>
          <w:u w:val="single"/>
        </w:rPr>
      </w:pPr>
    </w:p>
    <w:p w:rsidRPr="00723497" w:rsidR="00CF5F92" w:rsidP="00CF5F92" w:rsidRDefault="00CF5F92" w14:paraId="7F2CE4CB" w14:textId="77777777">
      <w:pPr>
        <w:pStyle w:val="ListParagraph"/>
        <w:numPr>
          <w:ilvl w:val="1"/>
          <w:numId w:val="8"/>
        </w:numPr>
        <w:spacing w:line="240" w:lineRule="auto"/>
        <w:rPr>
          <w:rFonts w:ascii="Arial" w:hAnsi="Arial" w:eastAsia="Times New Roman" w:cs="Arial"/>
          <w:lang w:eastAsia="en-GB"/>
        </w:rPr>
      </w:pPr>
      <w:r w:rsidRPr="00723497">
        <w:rPr>
          <w:rFonts w:ascii="Arial" w:hAnsi="Arial" w:eastAsia="Times New Roman" w:cs="Arial"/>
          <w:lang w:eastAsia="en-GB"/>
        </w:rPr>
        <w:t>This procedure encourages disclosers to put their name to an allegation whenever possible. Concern expressed anonymously are much harder to investigate and difficult to resolve.</w:t>
      </w:r>
    </w:p>
    <w:p w:rsidRPr="00723497" w:rsidR="00CF5F92" w:rsidP="00CF5F92" w:rsidRDefault="00CF5F92" w14:paraId="78524737" w14:textId="77777777">
      <w:pPr>
        <w:pStyle w:val="ListParagraph"/>
        <w:numPr>
          <w:ilvl w:val="1"/>
          <w:numId w:val="8"/>
        </w:numPr>
        <w:spacing w:line="240" w:lineRule="auto"/>
        <w:rPr>
          <w:rFonts w:ascii="Arial" w:hAnsi="Arial" w:eastAsia="Times New Roman" w:cs="Arial"/>
          <w:lang w:eastAsia="en-GB"/>
        </w:rPr>
      </w:pPr>
      <w:r w:rsidRPr="00723497">
        <w:rPr>
          <w:rFonts w:ascii="Arial" w:hAnsi="Arial" w:eastAsia="Times New Roman" w:cs="Arial"/>
          <w:lang w:eastAsia="en-GB"/>
        </w:rPr>
        <w:t>In responding to an anonymous disclosure, the Whistleblowing Officer will pay due regard to fairness to any individual named, the seriousness of the concern raised, the credibility of the complaint and the prospects of an effective investigation and discovery of evidence.</w:t>
      </w:r>
    </w:p>
    <w:p w:rsidR="00CF5F92" w:rsidP="00CF5F92" w:rsidRDefault="00CF5F92" w14:paraId="0782F269" w14:textId="71297371">
      <w:pPr>
        <w:spacing w:line="240" w:lineRule="auto"/>
        <w:rPr>
          <w:rFonts w:ascii="Arial" w:hAnsi="Arial" w:eastAsia="Times New Roman" w:cs="Arial"/>
          <w:lang w:eastAsia="en-GB"/>
        </w:rPr>
      </w:pPr>
    </w:p>
    <w:p w:rsidR="00324B89" w:rsidP="00CF5F92" w:rsidRDefault="00324B89" w14:paraId="5E3EA278" w14:textId="23EBCF81">
      <w:pPr>
        <w:spacing w:line="240" w:lineRule="auto"/>
        <w:rPr>
          <w:rFonts w:ascii="Arial" w:hAnsi="Arial" w:eastAsia="Times New Roman" w:cs="Arial"/>
          <w:lang w:eastAsia="en-GB"/>
        </w:rPr>
      </w:pPr>
    </w:p>
    <w:p w:rsidR="00324B89" w:rsidP="00CF5F92" w:rsidRDefault="00324B89" w14:paraId="28844FA5" w14:textId="76F0473A">
      <w:pPr>
        <w:spacing w:line="240" w:lineRule="auto"/>
        <w:rPr>
          <w:rFonts w:ascii="Arial" w:hAnsi="Arial" w:eastAsia="Times New Roman" w:cs="Arial"/>
          <w:lang w:eastAsia="en-GB"/>
        </w:rPr>
      </w:pPr>
    </w:p>
    <w:p w:rsidR="00324B89" w:rsidP="00CF5F92" w:rsidRDefault="00324B89" w14:paraId="7AE9778D" w14:textId="699C433F">
      <w:pPr>
        <w:spacing w:line="240" w:lineRule="auto"/>
        <w:rPr>
          <w:rFonts w:ascii="Arial" w:hAnsi="Arial" w:eastAsia="Times New Roman" w:cs="Arial"/>
          <w:lang w:eastAsia="en-GB"/>
        </w:rPr>
      </w:pPr>
    </w:p>
    <w:p w:rsidR="00324B89" w:rsidP="00CF5F92" w:rsidRDefault="00324B89" w14:paraId="2ACCBECD" w14:textId="0BC07C11">
      <w:pPr>
        <w:spacing w:line="240" w:lineRule="auto"/>
        <w:rPr>
          <w:rFonts w:ascii="Arial" w:hAnsi="Arial" w:eastAsia="Times New Roman" w:cs="Arial"/>
          <w:lang w:eastAsia="en-GB"/>
        </w:rPr>
      </w:pPr>
    </w:p>
    <w:p w:rsidR="00324B89" w:rsidP="00CF5F92" w:rsidRDefault="00324B89" w14:paraId="7264577D" w14:textId="0E7D42E9">
      <w:pPr>
        <w:spacing w:line="240" w:lineRule="auto"/>
        <w:rPr>
          <w:rFonts w:ascii="Arial" w:hAnsi="Arial" w:eastAsia="Times New Roman" w:cs="Arial"/>
          <w:lang w:eastAsia="en-GB"/>
        </w:rPr>
      </w:pPr>
    </w:p>
    <w:p w:rsidR="00324B89" w:rsidP="00CF5F92" w:rsidRDefault="00324B89" w14:paraId="767C98B7" w14:textId="24FBADE7">
      <w:pPr>
        <w:spacing w:line="240" w:lineRule="auto"/>
        <w:rPr>
          <w:rFonts w:ascii="Arial" w:hAnsi="Arial" w:eastAsia="Times New Roman" w:cs="Arial"/>
          <w:lang w:eastAsia="en-GB"/>
        </w:rPr>
      </w:pPr>
    </w:p>
    <w:p w:rsidRPr="00723497" w:rsidR="00324B89" w:rsidP="00CF5F92" w:rsidRDefault="00324B89" w14:paraId="664B2F7D" w14:textId="77777777">
      <w:pPr>
        <w:spacing w:line="240" w:lineRule="auto"/>
        <w:rPr>
          <w:rFonts w:ascii="Arial" w:hAnsi="Arial" w:eastAsia="Times New Roman" w:cs="Arial"/>
          <w:lang w:eastAsia="en-GB"/>
        </w:rPr>
      </w:pPr>
    </w:p>
    <w:p w:rsidRPr="00723497" w:rsidR="002414A8" w:rsidP="00CF5F92" w:rsidRDefault="002414A8" w14:paraId="459A4923" w14:textId="77777777">
      <w:pPr>
        <w:spacing w:line="240" w:lineRule="auto"/>
        <w:rPr>
          <w:rFonts w:ascii="Arial" w:hAnsi="Arial" w:eastAsia="Times New Roman" w:cs="Arial"/>
          <w:lang w:eastAsia="en-GB"/>
        </w:rPr>
      </w:pPr>
    </w:p>
    <w:p w:rsidRPr="00723497" w:rsidR="002414A8" w:rsidP="00CF5F92" w:rsidRDefault="002414A8" w14:paraId="4AF496E3" w14:textId="77777777">
      <w:pPr>
        <w:spacing w:line="240" w:lineRule="auto"/>
        <w:rPr>
          <w:rFonts w:ascii="Arial" w:hAnsi="Arial" w:eastAsia="Times New Roman" w:cs="Arial"/>
          <w:lang w:eastAsia="en-GB"/>
        </w:rPr>
      </w:pPr>
    </w:p>
    <w:p w:rsidRPr="00723497" w:rsidR="007D29D2" w:rsidP="007D29D2" w:rsidRDefault="007D29D2" w14:paraId="244D4DC5" w14:textId="77777777">
      <w:pPr>
        <w:pStyle w:val="ListParagraph"/>
        <w:numPr>
          <w:ilvl w:val="0"/>
          <w:numId w:val="8"/>
        </w:numPr>
        <w:spacing w:line="240" w:lineRule="auto"/>
        <w:rPr>
          <w:rFonts w:ascii="Arial" w:hAnsi="Arial" w:cs="Arial"/>
          <w:u w:val="single"/>
        </w:rPr>
      </w:pPr>
      <w:r w:rsidRPr="00723497">
        <w:rPr>
          <w:rFonts w:ascii="Arial" w:hAnsi="Arial" w:eastAsia="Times New Roman" w:cs="Arial"/>
          <w:b/>
          <w:bCs/>
          <w:bdr w:val="none" w:color="auto" w:sz="0" w:space="0" w:frame="1"/>
          <w:lang w:eastAsia="en-GB"/>
        </w:rPr>
        <w:t>DISCLOSURE TO EXTERNAL BODIES</w:t>
      </w:r>
    </w:p>
    <w:p w:rsidRPr="00723497" w:rsidR="007D29D2" w:rsidP="007D29D2" w:rsidRDefault="007D29D2" w14:paraId="44AD4719" w14:textId="77777777">
      <w:pPr>
        <w:pStyle w:val="ListParagraph"/>
        <w:spacing w:line="240" w:lineRule="auto"/>
        <w:ind w:left="644"/>
        <w:rPr>
          <w:rFonts w:ascii="Arial" w:hAnsi="Arial" w:cs="Arial"/>
          <w:u w:val="single"/>
        </w:rPr>
      </w:pPr>
    </w:p>
    <w:p w:rsidRPr="00723497" w:rsidR="007D29D2" w:rsidP="00543987" w:rsidRDefault="00543987" w14:paraId="468D5D54" w14:textId="7B8A3C78">
      <w:pPr>
        <w:pStyle w:val="ListParagraph"/>
        <w:spacing w:line="240" w:lineRule="auto"/>
        <w:rPr>
          <w:rFonts w:ascii="Arial" w:hAnsi="Arial" w:eastAsia="Times New Roman" w:cs="Arial"/>
          <w:lang w:eastAsia="en-GB"/>
        </w:rPr>
      </w:pPr>
      <w:r w:rsidRPr="00723497">
        <w:rPr>
          <w:rFonts w:ascii="Arial" w:hAnsi="Arial" w:eastAsia="Times New Roman" w:cs="Arial"/>
          <w:lang w:eastAsia="en-GB"/>
        </w:rPr>
        <w:t>12.1</w:t>
      </w:r>
      <w:r w:rsidRPr="00723497" w:rsidR="007D29D2">
        <w:rPr>
          <w:rFonts w:ascii="Arial" w:hAnsi="Arial" w:eastAsia="Times New Roman" w:cs="Arial"/>
          <w:lang w:eastAsia="en-GB"/>
        </w:rPr>
        <w:t>This proc</w:t>
      </w:r>
      <w:r w:rsidRPr="00723497" w:rsidR="00723497">
        <w:rPr>
          <w:rFonts w:ascii="Arial" w:hAnsi="Arial" w:eastAsia="Times New Roman" w:cs="Arial"/>
          <w:lang w:eastAsia="en-GB"/>
        </w:rPr>
        <w:t>edure is intended to provide</w:t>
      </w:r>
      <w:r w:rsidRPr="00723497" w:rsidR="007D29D2">
        <w:rPr>
          <w:rFonts w:ascii="Arial" w:hAnsi="Arial" w:eastAsia="Times New Roman" w:cs="Arial"/>
          <w:lang w:eastAsia="en-GB"/>
        </w:rPr>
        <w:t xml:space="preserve"> staff and associates with an avenue to raise concerns within </w:t>
      </w:r>
      <w:r w:rsidRPr="00723497" w:rsidR="006962EC">
        <w:rPr>
          <w:rFonts w:ascii="Arial" w:hAnsi="Arial" w:cs="Arial"/>
        </w:rPr>
        <w:t>JC Training &amp; Consultancy Ltd and</w:t>
      </w:r>
      <w:r w:rsidRPr="00723497" w:rsidR="007D29D2">
        <w:rPr>
          <w:rFonts w:ascii="Arial" w:hAnsi="Arial" w:eastAsia="Times New Roman" w:cs="Arial"/>
          <w:lang w:eastAsia="en-GB"/>
        </w:rPr>
        <w:t xml:space="preserve"> learners to raise concerns within the workplace. However, the disclosers have the right to take the matter </w:t>
      </w:r>
      <w:r w:rsidRPr="00723497" w:rsidR="006962EC">
        <w:rPr>
          <w:rFonts w:ascii="Arial" w:hAnsi="Arial" w:eastAsia="Times New Roman" w:cs="Arial"/>
          <w:lang w:eastAsia="en-GB"/>
        </w:rPr>
        <w:t>outside JC</w:t>
      </w:r>
      <w:r w:rsidRPr="00723497" w:rsidR="006962EC">
        <w:rPr>
          <w:rFonts w:ascii="Arial" w:hAnsi="Arial" w:cs="Arial"/>
        </w:rPr>
        <w:t xml:space="preserve"> Training &amp; Consultancy Ltd if</w:t>
      </w:r>
      <w:r w:rsidRPr="00723497" w:rsidR="007D29D2">
        <w:rPr>
          <w:rFonts w:ascii="Arial" w:hAnsi="Arial" w:eastAsia="Times New Roman" w:cs="Arial"/>
          <w:lang w:eastAsia="en-GB"/>
        </w:rPr>
        <w:t xml:space="preserve"> they feel the concern has not been dealt with satisfactorily. If this is the case, the discloser should initially raise their concern with one of </w:t>
      </w:r>
      <w:r w:rsidRPr="00723497" w:rsidR="006962EC">
        <w:rPr>
          <w:rFonts w:ascii="Arial" w:hAnsi="Arial" w:eastAsia="Times New Roman" w:cs="Arial"/>
          <w:lang w:eastAsia="en-GB"/>
        </w:rPr>
        <w:t>the JC</w:t>
      </w:r>
      <w:r w:rsidRPr="00723497" w:rsidR="006962EC">
        <w:rPr>
          <w:rFonts w:ascii="Arial" w:hAnsi="Arial" w:cs="Arial"/>
        </w:rPr>
        <w:t xml:space="preserve"> Trai</w:t>
      </w:r>
      <w:r w:rsidRPr="00723497" w:rsidR="00723497">
        <w:rPr>
          <w:rFonts w:ascii="Arial" w:hAnsi="Arial" w:cs="Arial"/>
        </w:rPr>
        <w:t>ning &amp; Consultancy Ltd Director</w:t>
      </w:r>
      <w:r w:rsidRPr="00723497" w:rsidR="00FA740A">
        <w:rPr>
          <w:rFonts w:ascii="Arial" w:hAnsi="Arial" w:eastAsia="Times New Roman" w:cs="Arial"/>
          <w:lang w:eastAsia="en-GB"/>
        </w:rPr>
        <w:t>.</w:t>
      </w:r>
    </w:p>
    <w:p w:rsidRPr="00723497" w:rsidR="00FA740A" w:rsidP="00543987" w:rsidRDefault="00FA740A" w14:paraId="384231CA" w14:textId="77777777">
      <w:pPr>
        <w:pStyle w:val="ListParagraph"/>
        <w:spacing w:line="240" w:lineRule="auto"/>
        <w:rPr>
          <w:rFonts w:ascii="Arial" w:hAnsi="Arial" w:eastAsia="Times New Roman" w:cs="Arial"/>
          <w:lang w:eastAsia="en-GB"/>
        </w:rPr>
      </w:pPr>
    </w:p>
    <w:p w:rsidRPr="00723497" w:rsidR="00FA740A" w:rsidP="00543987" w:rsidRDefault="00FA740A" w14:paraId="5E7CD6CA" w14:textId="77777777">
      <w:pPr>
        <w:pStyle w:val="ListParagraph"/>
        <w:spacing w:line="240" w:lineRule="auto"/>
        <w:rPr>
          <w:rFonts w:ascii="Arial" w:hAnsi="Arial" w:eastAsia="Times New Roman" w:cs="Arial"/>
          <w:lang w:eastAsia="en-GB"/>
        </w:rPr>
      </w:pPr>
    </w:p>
    <w:p w:rsidRPr="00723497" w:rsidR="00FA740A" w:rsidP="00FA740A" w:rsidRDefault="00FA740A" w14:paraId="7648FD5D" w14:textId="77777777">
      <w:pPr>
        <w:pStyle w:val="ListParagraph"/>
        <w:numPr>
          <w:ilvl w:val="0"/>
          <w:numId w:val="8"/>
        </w:numPr>
        <w:shd w:val="clear" w:color="auto" w:fill="FFFFFF"/>
        <w:spacing w:after="0" w:line="270" w:lineRule="atLeast"/>
        <w:textAlignment w:val="baseline"/>
        <w:rPr>
          <w:rFonts w:ascii="Arial" w:hAnsi="Arial" w:cs="Arial"/>
          <w:b/>
        </w:rPr>
      </w:pPr>
      <w:r w:rsidRPr="00723497">
        <w:rPr>
          <w:rFonts w:ascii="Arial" w:hAnsi="Arial" w:cs="Arial"/>
          <w:b/>
        </w:rPr>
        <w:t>CHANGES TO THE POLICY</w:t>
      </w:r>
    </w:p>
    <w:p w:rsidRPr="00723497" w:rsidR="00FA740A" w:rsidP="00FA740A" w:rsidRDefault="00FA740A" w14:paraId="692CCDE5" w14:textId="77777777">
      <w:pPr>
        <w:shd w:val="clear" w:color="auto" w:fill="FFFFFF"/>
        <w:spacing w:after="0" w:line="270" w:lineRule="atLeast"/>
        <w:textAlignment w:val="baseline"/>
        <w:rPr>
          <w:rFonts w:ascii="Arial" w:hAnsi="Arial" w:cs="Arial"/>
          <w:b/>
        </w:rPr>
      </w:pPr>
    </w:p>
    <w:p w:rsidRPr="00723497" w:rsidR="00FA740A" w:rsidP="00FA740A" w:rsidRDefault="00FA740A" w14:paraId="76E3C6CB" w14:textId="77777777">
      <w:pPr>
        <w:tabs>
          <w:tab w:val="num" w:pos="720"/>
          <w:tab w:val="left" w:pos="1440"/>
        </w:tabs>
        <w:spacing w:after="0" w:line="240" w:lineRule="auto"/>
        <w:jc w:val="both"/>
        <w:rPr>
          <w:rFonts w:ascii="Arial" w:hAnsi="Arial" w:eastAsia="Times New Roman" w:cs="Arial"/>
        </w:rPr>
      </w:pPr>
      <w:r w:rsidRPr="00723497">
        <w:rPr>
          <w:rFonts w:ascii="Arial" w:hAnsi="Arial" w:eastAsia="Times New Roman" w:cs="Arial"/>
        </w:rPr>
        <w:t>This policy will be monitored and reviewed on a regular basis, to ensure that it meets the needs of the business and to ensure compliance with relevant legislation.</w:t>
      </w:r>
    </w:p>
    <w:p w:rsidRPr="00723497" w:rsidR="00FA740A" w:rsidP="00FA740A" w:rsidRDefault="00FA740A" w14:paraId="1B4E5C93" w14:textId="77777777">
      <w:pPr>
        <w:tabs>
          <w:tab w:val="num" w:pos="720"/>
          <w:tab w:val="left" w:pos="1440"/>
        </w:tabs>
        <w:spacing w:after="0" w:line="240" w:lineRule="auto"/>
        <w:jc w:val="both"/>
        <w:rPr>
          <w:rFonts w:ascii="Arial" w:hAnsi="Arial" w:eastAsia="Times New Roman" w:cs="Arial"/>
        </w:rPr>
      </w:pPr>
    </w:p>
    <w:p w:rsidRPr="00723497" w:rsidR="00FA740A" w:rsidP="00FA740A" w:rsidRDefault="00FA740A" w14:paraId="28422C93" w14:textId="77777777">
      <w:pPr>
        <w:spacing w:after="0" w:line="240" w:lineRule="auto"/>
        <w:jc w:val="both"/>
        <w:rPr>
          <w:rFonts w:ascii="Arial" w:hAnsi="Arial" w:eastAsia="Times New Roman" w:cs="Arial"/>
          <w:b/>
          <w:lang w:eastAsia="en-GB"/>
        </w:rPr>
      </w:pPr>
      <w:r w:rsidRPr="00723497">
        <w:rPr>
          <w:rFonts w:ascii="Arial" w:hAnsi="Arial" w:eastAsia="Times New Roman" w:cs="Arial"/>
          <w:lang w:eastAsia="en-GB"/>
        </w:rPr>
        <w:t>This policy does not form part of your contract of employment.</w:t>
      </w:r>
    </w:p>
    <w:p w:rsidR="00FA740A" w:rsidP="00543987" w:rsidRDefault="00FA740A" w14:paraId="0DB4CD96" w14:textId="77777777">
      <w:pPr>
        <w:pStyle w:val="ListParagraph"/>
        <w:spacing w:line="240" w:lineRule="auto"/>
        <w:rPr>
          <w:rFonts w:ascii="Arial" w:hAnsi="Arial" w:eastAsia="Times New Roman" w:cs="Arial"/>
          <w:lang w:eastAsia="en-GB"/>
        </w:rPr>
      </w:pPr>
    </w:p>
    <w:sectPr w:rsidR="00FA740A" w:rsidSect="006B6C8A">
      <w:headerReference w:type="even" r:id="rId8"/>
      <w:headerReference w:type="default" r:id="rId9"/>
      <w:footerReference w:type="even" r:id="rId10"/>
      <w:footerReference w:type="default" r:id="rId11"/>
      <w:headerReference w:type="first" r:id="rId12"/>
      <w:footerReference w:type="first" r:id="rId13"/>
      <w:pgSz w:w="11906" w:h="16838" w:orient="portrait"/>
      <w:pgMar w:top="1440" w:right="907"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E7773" w:rsidP="004457D6" w:rsidRDefault="004E7773" w14:paraId="48BF62AC" w14:textId="77777777">
      <w:pPr>
        <w:spacing w:after="0" w:line="240" w:lineRule="auto"/>
      </w:pPr>
      <w:r>
        <w:separator/>
      </w:r>
    </w:p>
  </w:endnote>
  <w:endnote w:type="continuationSeparator" w:id="0">
    <w:p w:rsidR="004E7773" w:rsidP="004457D6" w:rsidRDefault="004E7773" w14:paraId="3BB8D13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20662" w:rsidRDefault="00620662" w14:paraId="1BFBA2C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390578"/>
      <w:docPartObj>
        <w:docPartGallery w:val="Page Numbers (Bottom of Page)"/>
        <w:docPartUnique/>
      </w:docPartObj>
    </w:sdtPr>
    <w:sdtEndPr/>
    <w:sdtContent>
      <w:sdt>
        <w:sdtPr>
          <w:id w:val="860082579"/>
          <w:docPartObj>
            <w:docPartGallery w:val="Page Numbers (Top of Page)"/>
            <w:docPartUnique/>
          </w:docPartObj>
        </w:sdtPr>
        <w:sdtEndPr/>
        <w:sdtContent>
          <w:p w:rsidR="001C6DB8" w:rsidP="001C6DB8" w:rsidRDefault="001C6DB8" w14:paraId="6BB889AD" w14:textId="77777777">
            <w:pPr>
              <w:pStyle w:val="Footer"/>
            </w:pPr>
            <w:r>
              <w:t>JC Training &amp; Consultancy</w:t>
            </w:r>
          </w:p>
          <w:p w:rsidR="001C6DB8" w:rsidP="001C6DB8" w:rsidRDefault="001C6DB8" w14:paraId="21869727" w14:textId="77777777">
            <w:pPr>
              <w:pStyle w:val="Footer"/>
            </w:pPr>
            <w:r>
              <w:t>Publish Date: 25/07/2018</w:t>
            </w:r>
          </w:p>
          <w:p w:rsidR="001C6DB8" w:rsidP="001C6DB8" w:rsidRDefault="001C6DB8" w14:paraId="43617CD3" w14:textId="67ABED85">
            <w:pPr>
              <w:pStyle w:val="Footer"/>
            </w:pPr>
            <w:r>
              <w:t xml:space="preserve">Version </w:t>
            </w:r>
            <w:r w:rsidR="00620662">
              <w:t>6</w:t>
            </w:r>
          </w:p>
          <w:p w:rsidR="001C6DB8" w:rsidP="001C6DB8" w:rsidRDefault="001C6DB8" w14:paraId="0DFE7356" w14:textId="014E6C65">
            <w:pPr>
              <w:pStyle w:val="Footer"/>
            </w:pPr>
            <w:r>
              <w:t>Reviewed 01/0</w:t>
            </w:r>
            <w:r w:rsidR="00324B89">
              <w:t>6/20</w:t>
            </w:r>
            <w:r w:rsidR="00850597">
              <w:t>2</w:t>
            </w:r>
            <w:r w:rsidR="00620662">
              <w:t>1</w:t>
            </w:r>
          </w:p>
          <w:p w:rsidR="001C6DB8" w:rsidP="001C6DB8" w:rsidRDefault="001C6DB8" w14:paraId="759B650F" w14:textId="799458C1">
            <w:pPr>
              <w:pStyle w:val="Footer"/>
            </w:pPr>
            <w:r>
              <w:t xml:space="preserve">Next review date </w:t>
            </w:r>
            <w:r>
              <w:t>01/0</w:t>
            </w:r>
            <w:r w:rsidR="00324B89">
              <w:t>6/202</w:t>
            </w:r>
            <w:r w:rsidR="00620662">
              <w:t>2</w:t>
            </w:r>
          </w:p>
          <w:p w:rsidR="001C6DB8" w:rsidP="001C6DB8" w:rsidRDefault="001C6DB8" w14:paraId="6580E0D7" w14:textId="77777777">
            <w:pPr>
              <w:pStyle w:val="Footer"/>
            </w:pPr>
            <w:r>
              <w:t>Author: Jennifer Crook – Managing Director</w:t>
            </w:r>
          </w:p>
          <w:p w:rsidR="00BE464F" w:rsidP="001C6DB8" w:rsidRDefault="00BE464F" w14:paraId="525F285B" w14:textId="4D58DEC9">
            <w:pPr>
              <w:pStyle w:val="Footer"/>
            </w:pPr>
            <w:r>
              <w:tab/>
            </w:r>
            <w:r>
              <w:tab/>
            </w:r>
            <w:r>
              <w:t xml:space="preserve">Page </w:t>
            </w:r>
            <w:r w:rsidR="00975113">
              <w:rPr>
                <w:b/>
                <w:bCs/>
                <w:sz w:val="24"/>
                <w:szCs w:val="24"/>
              </w:rPr>
              <w:fldChar w:fldCharType="begin"/>
            </w:r>
            <w:r>
              <w:rPr>
                <w:b/>
                <w:bCs/>
              </w:rPr>
              <w:instrText xml:space="preserve"> PAGE </w:instrText>
            </w:r>
            <w:r w:rsidR="00975113">
              <w:rPr>
                <w:b/>
                <w:bCs/>
                <w:sz w:val="24"/>
                <w:szCs w:val="24"/>
              </w:rPr>
              <w:fldChar w:fldCharType="separate"/>
            </w:r>
            <w:r w:rsidR="00174902">
              <w:rPr>
                <w:b/>
                <w:bCs/>
                <w:noProof/>
              </w:rPr>
              <w:t>1</w:t>
            </w:r>
            <w:r w:rsidR="00975113">
              <w:rPr>
                <w:b/>
                <w:bCs/>
                <w:sz w:val="24"/>
                <w:szCs w:val="24"/>
              </w:rPr>
              <w:fldChar w:fldCharType="end"/>
            </w:r>
            <w:r>
              <w:t xml:space="preserve"> of </w:t>
            </w:r>
            <w:r w:rsidR="00975113">
              <w:rPr>
                <w:b/>
                <w:bCs/>
                <w:sz w:val="24"/>
                <w:szCs w:val="24"/>
              </w:rPr>
              <w:fldChar w:fldCharType="begin"/>
            </w:r>
            <w:r>
              <w:rPr>
                <w:b/>
                <w:bCs/>
              </w:rPr>
              <w:instrText xml:space="preserve"> NUMPAGES  </w:instrText>
            </w:r>
            <w:r w:rsidR="00975113">
              <w:rPr>
                <w:b/>
                <w:bCs/>
                <w:sz w:val="24"/>
                <w:szCs w:val="24"/>
              </w:rPr>
              <w:fldChar w:fldCharType="separate"/>
            </w:r>
            <w:r w:rsidR="00174902">
              <w:rPr>
                <w:b/>
                <w:bCs/>
                <w:noProof/>
              </w:rPr>
              <w:t>1</w:t>
            </w:r>
            <w:r w:rsidR="00975113">
              <w:rPr>
                <w:b/>
                <w:bCs/>
                <w:sz w:val="24"/>
                <w:szCs w:val="24"/>
              </w:rPr>
              <w:fldChar w:fldCharType="end"/>
            </w:r>
          </w:p>
        </w:sdtContent>
      </w:sdt>
    </w:sdtContent>
  </w:sdt>
  <w:p w:rsidR="00BE464F" w:rsidRDefault="00BE464F" w14:paraId="279C095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20662" w:rsidRDefault="00620662" w14:paraId="35E0FF7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E7773" w:rsidP="004457D6" w:rsidRDefault="004E7773" w14:paraId="35A36FAB" w14:textId="77777777">
      <w:pPr>
        <w:spacing w:after="0" w:line="240" w:lineRule="auto"/>
      </w:pPr>
      <w:r>
        <w:separator/>
      </w:r>
    </w:p>
  </w:footnote>
  <w:footnote w:type="continuationSeparator" w:id="0">
    <w:p w:rsidR="004E7773" w:rsidP="004457D6" w:rsidRDefault="004E7773" w14:paraId="44DCD13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20662" w:rsidRDefault="00620662" w14:paraId="71B0263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D956E7" w:rsidRDefault="00324B89" w14:paraId="1B2EA9C1" w14:textId="3A6C7D30">
    <w:pPr>
      <w:pStyle w:val="Header"/>
    </w:pPr>
    <w:r>
      <w:drawing>
        <wp:inline wp14:editId="3580C605" wp14:anchorId="50EEE35A">
          <wp:extent cx="1724025" cy="1724025"/>
          <wp:effectExtent l="0" t="0" r="0" b="0"/>
          <wp:docPr id="1131002064" name="" descr="Diagram&#10;&#10;Description automatically generated" title=""/>
          <wp:cNvGraphicFramePr>
            <a:graphicFrameLocks noChangeAspect="1"/>
          </wp:cNvGraphicFramePr>
          <a:graphic>
            <a:graphicData uri="http://schemas.openxmlformats.org/drawingml/2006/picture">
              <pic:pic>
                <pic:nvPicPr>
                  <pic:cNvPr id="0" name=""/>
                  <pic:cNvPicPr/>
                </pic:nvPicPr>
                <pic:blipFill>
                  <a:blip r:embed="Rfb80c93cfa764f74">
                    <a:extLst>
                      <a:ext xmlns:a="http://schemas.openxmlformats.org/drawingml/2006/main" uri="{28A0092B-C50C-407E-A947-70E740481C1C}">
                        <a14:useLocalDpi val="0"/>
                      </a:ext>
                    </a:extLst>
                  </a:blip>
                  <a:stretch>
                    <a:fillRect/>
                  </a:stretch>
                </pic:blipFill>
                <pic:spPr>
                  <a:xfrm>
                    <a:off x="0" y="0"/>
                    <a:ext cx="1724025" cy="1724025"/>
                  </a:xfrm>
                  <a:prstGeom prst="rect">
                    <a:avLst/>
                  </a:prstGeom>
                </pic:spPr>
              </pic:pic>
            </a:graphicData>
          </a:graphic>
        </wp:inline>
      </w:drawing>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20662" w:rsidRDefault="00620662" w14:paraId="4AE4B8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9669C"/>
    <w:multiLevelType w:val="hybridMultilevel"/>
    <w:tmpl w:val="81D8C60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070B726F"/>
    <w:multiLevelType w:val="multilevel"/>
    <w:tmpl w:val="5E38F222"/>
    <w:lvl w:ilvl="0">
      <w:start w:val="1"/>
      <w:numFmt w:val="decimal"/>
      <w:lvlText w:val="%1."/>
      <w:lvlJc w:val="left"/>
      <w:pPr>
        <w:ind w:left="720" w:hanging="360"/>
      </w:pPr>
      <w:rPr>
        <w:rFonts w:hint="default"/>
      </w:rPr>
    </w:lvl>
    <w:lvl w:ilvl="1">
      <w:start w:val="10"/>
      <w:numFmt w:val="decimal"/>
      <w:isLgl/>
      <w:lvlText w:val="%1.%2"/>
      <w:lvlJc w:val="left"/>
      <w:pPr>
        <w:ind w:left="1275" w:hanging="55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0A968A4"/>
    <w:multiLevelType w:val="multilevel"/>
    <w:tmpl w:val="4B6E25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4E725F"/>
    <w:multiLevelType w:val="hybridMultilevel"/>
    <w:tmpl w:val="C8C484B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1DD07753"/>
    <w:multiLevelType w:val="hybridMultilevel"/>
    <w:tmpl w:val="E768017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268D2E0E"/>
    <w:multiLevelType w:val="hybridMultilevel"/>
    <w:tmpl w:val="03EAA096"/>
    <w:lvl w:ilvl="0" w:tplc="4D7AD5F8">
      <w:start w:val="23"/>
      <w:numFmt w:val="bullet"/>
      <w:lvlText w:val=""/>
      <w:lvlJc w:val="left"/>
      <w:pPr>
        <w:tabs>
          <w:tab w:val="num" w:pos="735"/>
        </w:tabs>
        <w:ind w:left="735" w:hanging="375"/>
      </w:pPr>
      <w:rPr>
        <w:rFonts w:hint="default" w:ascii="Symbol" w:hAnsi="Symbol"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8B014FD"/>
    <w:multiLevelType w:val="hybridMultilevel"/>
    <w:tmpl w:val="E5B4D1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A5D6E99"/>
    <w:multiLevelType w:val="hybridMultilevel"/>
    <w:tmpl w:val="7FC62D50"/>
    <w:lvl w:ilvl="0" w:tplc="7DE63FB6">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F32DFF"/>
    <w:multiLevelType w:val="hybridMultilevel"/>
    <w:tmpl w:val="59267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7A4DAA"/>
    <w:multiLevelType w:val="singleLevel"/>
    <w:tmpl w:val="FE3AC104"/>
    <w:lvl w:ilvl="0">
      <w:start w:val="1"/>
      <w:numFmt w:val="bullet"/>
      <w:lvlText w:val=""/>
      <w:lvlJc w:val="left"/>
      <w:pPr>
        <w:tabs>
          <w:tab w:val="num" w:pos="360"/>
        </w:tabs>
        <w:ind w:left="360" w:hanging="360"/>
      </w:pPr>
      <w:rPr>
        <w:rFonts w:hint="default" w:ascii="Symbol" w:hAnsi="Symbol"/>
        <w:sz w:val="28"/>
      </w:rPr>
    </w:lvl>
  </w:abstractNum>
  <w:abstractNum w:abstractNumId="10" w15:restartNumberingAfterBreak="0">
    <w:nsid w:val="328B3698"/>
    <w:multiLevelType w:val="hybridMultilevel"/>
    <w:tmpl w:val="2CA078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AA6097"/>
    <w:multiLevelType w:val="multilevel"/>
    <w:tmpl w:val="6F16293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7E918F7"/>
    <w:multiLevelType w:val="hybridMultilevel"/>
    <w:tmpl w:val="850E039A"/>
    <w:lvl w:ilvl="0" w:tplc="0BC626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A5F3E"/>
    <w:multiLevelType w:val="hybridMultilevel"/>
    <w:tmpl w:val="5400D9D0"/>
    <w:lvl w:ilvl="0" w:tplc="08090001">
      <w:start w:val="1"/>
      <w:numFmt w:val="bullet"/>
      <w:lvlText w:val=""/>
      <w:lvlJc w:val="left"/>
      <w:pPr>
        <w:ind w:left="1364" w:hanging="360"/>
      </w:pPr>
      <w:rPr>
        <w:rFonts w:hint="default" w:ascii="Symbol" w:hAnsi="Symbol"/>
      </w:rPr>
    </w:lvl>
    <w:lvl w:ilvl="1" w:tplc="08090003" w:tentative="1">
      <w:start w:val="1"/>
      <w:numFmt w:val="bullet"/>
      <w:lvlText w:val="o"/>
      <w:lvlJc w:val="left"/>
      <w:pPr>
        <w:ind w:left="2084" w:hanging="360"/>
      </w:pPr>
      <w:rPr>
        <w:rFonts w:hint="default" w:ascii="Courier New" w:hAnsi="Courier New" w:cs="Courier New"/>
      </w:rPr>
    </w:lvl>
    <w:lvl w:ilvl="2" w:tplc="08090005" w:tentative="1">
      <w:start w:val="1"/>
      <w:numFmt w:val="bullet"/>
      <w:lvlText w:val=""/>
      <w:lvlJc w:val="left"/>
      <w:pPr>
        <w:ind w:left="2804" w:hanging="360"/>
      </w:pPr>
      <w:rPr>
        <w:rFonts w:hint="default" w:ascii="Wingdings" w:hAnsi="Wingdings"/>
      </w:rPr>
    </w:lvl>
    <w:lvl w:ilvl="3" w:tplc="08090001" w:tentative="1">
      <w:start w:val="1"/>
      <w:numFmt w:val="bullet"/>
      <w:lvlText w:val=""/>
      <w:lvlJc w:val="left"/>
      <w:pPr>
        <w:ind w:left="3524" w:hanging="360"/>
      </w:pPr>
      <w:rPr>
        <w:rFonts w:hint="default" w:ascii="Symbol" w:hAnsi="Symbol"/>
      </w:rPr>
    </w:lvl>
    <w:lvl w:ilvl="4" w:tplc="08090003" w:tentative="1">
      <w:start w:val="1"/>
      <w:numFmt w:val="bullet"/>
      <w:lvlText w:val="o"/>
      <w:lvlJc w:val="left"/>
      <w:pPr>
        <w:ind w:left="4244" w:hanging="360"/>
      </w:pPr>
      <w:rPr>
        <w:rFonts w:hint="default" w:ascii="Courier New" w:hAnsi="Courier New" w:cs="Courier New"/>
      </w:rPr>
    </w:lvl>
    <w:lvl w:ilvl="5" w:tplc="08090005" w:tentative="1">
      <w:start w:val="1"/>
      <w:numFmt w:val="bullet"/>
      <w:lvlText w:val=""/>
      <w:lvlJc w:val="left"/>
      <w:pPr>
        <w:ind w:left="4964" w:hanging="360"/>
      </w:pPr>
      <w:rPr>
        <w:rFonts w:hint="default" w:ascii="Wingdings" w:hAnsi="Wingdings"/>
      </w:rPr>
    </w:lvl>
    <w:lvl w:ilvl="6" w:tplc="08090001" w:tentative="1">
      <w:start w:val="1"/>
      <w:numFmt w:val="bullet"/>
      <w:lvlText w:val=""/>
      <w:lvlJc w:val="left"/>
      <w:pPr>
        <w:ind w:left="5684" w:hanging="360"/>
      </w:pPr>
      <w:rPr>
        <w:rFonts w:hint="default" w:ascii="Symbol" w:hAnsi="Symbol"/>
      </w:rPr>
    </w:lvl>
    <w:lvl w:ilvl="7" w:tplc="08090003" w:tentative="1">
      <w:start w:val="1"/>
      <w:numFmt w:val="bullet"/>
      <w:lvlText w:val="o"/>
      <w:lvlJc w:val="left"/>
      <w:pPr>
        <w:ind w:left="6404" w:hanging="360"/>
      </w:pPr>
      <w:rPr>
        <w:rFonts w:hint="default" w:ascii="Courier New" w:hAnsi="Courier New" w:cs="Courier New"/>
      </w:rPr>
    </w:lvl>
    <w:lvl w:ilvl="8" w:tplc="08090005" w:tentative="1">
      <w:start w:val="1"/>
      <w:numFmt w:val="bullet"/>
      <w:lvlText w:val=""/>
      <w:lvlJc w:val="left"/>
      <w:pPr>
        <w:ind w:left="7124" w:hanging="360"/>
      </w:pPr>
      <w:rPr>
        <w:rFonts w:hint="default" w:ascii="Wingdings" w:hAnsi="Wingdings"/>
      </w:rPr>
    </w:lvl>
  </w:abstractNum>
  <w:abstractNum w:abstractNumId="14" w15:restartNumberingAfterBreak="0">
    <w:nsid w:val="421B46D2"/>
    <w:multiLevelType w:val="hybridMultilevel"/>
    <w:tmpl w:val="6DB07BA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5" w15:restartNumberingAfterBreak="0">
    <w:nsid w:val="5266662C"/>
    <w:multiLevelType w:val="singleLevel"/>
    <w:tmpl w:val="FE3AC104"/>
    <w:lvl w:ilvl="0">
      <w:start w:val="1"/>
      <w:numFmt w:val="bullet"/>
      <w:lvlText w:val=""/>
      <w:lvlJc w:val="left"/>
      <w:pPr>
        <w:tabs>
          <w:tab w:val="num" w:pos="360"/>
        </w:tabs>
        <w:ind w:left="360" w:hanging="360"/>
      </w:pPr>
      <w:rPr>
        <w:rFonts w:hint="default" w:ascii="Symbol" w:hAnsi="Symbol"/>
        <w:sz w:val="28"/>
      </w:rPr>
    </w:lvl>
  </w:abstractNum>
  <w:abstractNum w:abstractNumId="16" w15:restartNumberingAfterBreak="0">
    <w:nsid w:val="63C83122"/>
    <w:multiLevelType w:val="hybridMultilevel"/>
    <w:tmpl w:val="2CA2D01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7" w15:restartNumberingAfterBreak="0">
    <w:nsid w:val="645554BD"/>
    <w:multiLevelType w:val="singleLevel"/>
    <w:tmpl w:val="FE3AC104"/>
    <w:lvl w:ilvl="0">
      <w:start w:val="1"/>
      <w:numFmt w:val="bullet"/>
      <w:lvlText w:val=""/>
      <w:lvlJc w:val="left"/>
      <w:pPr>
        <w:tabs>
          <w:tab w:val="num" w:pos="360"/>
        </w:tabs>
        <w:ind w:left="360" w:hanging="360"/>
      </w:pPr>
      <w:rPr>
        <w:rFonts w:hint="default" w:ascii="Symbol" w:hAnsi="Symbol"/>
        <w:sz w:val="28"/>
      </w:rPr>
    </w:lvl>
  </w:abstractNum>
  <w:abstractNum w:abstractNumId="18" w15:restartNumberingAfterBreak="0">
    <w:nsid w:val="7940557F"/>
    <w:multiLevelType w:val="multilevel"/>
    <w:tmpl w:val="86700F2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D1D07FE"/>
    <w:multiLevelType w:val="multilevel"/>
    <w:tmpl w:val="08225420"/>
    <w:lvl w:ilvl="0">
      <w:start w:val="1"/>
      <w:numFmt w:val="bullet"/>
      <w:lvlText w:val=""/>
      <w:lvlJc w:val="left"/>
      <w:pPr>
        <w:tabs>
          <w:tab w:val="num" w:pos="720"/>
        </w:tabs>
        <w:ind w:left="720" w:hanging="360"/>
      </w:pPr>
      <w:rPr>
        <w:rFonts w:hint="default" w:ascii="Wingdings" w:hAnsi="Wingdings"/>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1"/>
  </w:num>
  <w:num w:numId="2">
    <w:abstractNumId w:val="5"/>
  </w:num>
  <w:num w:numId="3">
    <w:abstractNumId w:val="8"/>
  </w:num>
  <w:num w:numId="4">
    <w:abstractNumId w:val="15"/>
  </w:num>
  <w:num w:numId="5">
    <w:abstractNumId w:val="17"/>
  </w:num>
  <w:num w:numId="6">
    <w:abstractNumId w:val="9"/>
  </w:num>
  <w:num w:numId="7">
    <w:abstractNumId w:val="7"/>
  </w:num>
  <w:num w:numId="8">
    <w:abstractNumId w:val="11"/>
  </w:num>
  <w:num w:numId="9">
    <w:abstractNumId w:val="12"/>
  </w:num>
  <w:num w:numId="10">
    <w:abstractNumId w:val="18"/>
  </w:num>
  <w:num w:numId="11">
    <w:abstractNumId w:val="19"/>
  </w:num>
  <w:num w:numId="12">
    <w:abstractNumId w:val="2"/>
  </w:num>
  <w:num w:numId="13">
    <w:abstractNumId w:val="10"/>
  </w:num>
  <w:num w:numId="14">
    <w:abstractNumId w:val="6"/>
  </w:num>
  <w:num w:numId="15">
    <w:abstractNumId w:val="0"/>
  </w:num>
  <w:num w:numId="16">
    <w:abstractNumId w:val="16"/>
  </w:num>
  <w:num w:numId="17">
    <w:abstractNumId w:val="3"/>
  </w:num>
  <w:num w:numId="18">
    <w:abstractNumId w:val="14"/>
  </w:num>
  <w:num w:numId="19">
    <w:abstractNumId w:val="4"/>
  </w:num>
  <w:num w:numId="20">
    <w:abstractNumId w:val="13"/>
  </w:num>
  <w:num w:numId="21">
    <w:abstractNumId w:val="19"/>
    <w:lvlOverride w:ilvl="0"/>
    <w:lvlOverride w:ilvl="1">
      <w:startOverride w:val="5"/>
    </w:lvlOverride>
    <w:lvlOverride w:ilvl="2"/>
    <w:lvlOverride w:ilvl="3"/>
    <w:lvlOverride w:ilvl="4"/>
    <w:lvlOverride w:ilvl="5"/>
    <w:lvlOverride w:ilvl="6"/>
    <w:lvlOverride w:ilvl="7"/>
    <w:lvlOverride w:ilvl="8"/>
  </w:num>
  <w:numIdMacAtCleanup w:val="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81"/>
  <w:proofState w:spelling="clean" w:grammar="dirty"/>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E4F"/>
    <w:rsid w:val="00002057"/>
    <w:rsid w:val="00012022"/>
    <w:rsid w:val="00030CFC"/>
    <w:rsid w:val="000359BC"/>
    <w:rsid w:val="00036F16"/>
    <w:rsid w:val="00044400"/>
    <w:rsid w:val="0008170C"/>
    <w:rsid w:val="00087C5F"/>
    <w:rsid w:val="000B262F"/>
    <w:rsid w:val="000B4968"/>
    <w:rsid w:val="000C6578"/>
    <w:rsid w:val="000E12F5"/>
    <w:rsid w:val="000E650D"/>
    <w:rsid w:val="0010523D"/>
    <w:rsid w:val="001430BE"/>
    <w:rsid w:val="00146B13"/>
    <w:rsid w:val="001471E1"/>
    <w:rsid w:val="00147364"/>
    <w:rsid w:val="001700D0"/>
    <w:rsid w:val="0017030F"/>
    <w:rsid w:val="00174902"/>
    <w:rsid w:val="001823F2"/>
    <w:rsid w:val="00194399"/>
    <w:rsid w:val="001C46C8"/>
    <w:rsid w:val="001C6DB8"/>
    <w:rsid w:val="001E35B8"/>
    <w:rsid w:val="001F3EC6"/>
    <w:rsid w:val="0022126F"/>
    <w:rsid w:val="00225644"/>
    <w:rsid w:val="00240AB6"/>
    <w:rsid w:val="002414A8"/>
    <w:rsid w:val="0024576C"/>
    <w:rsid w:val="00250DBE"/>
    <w:rsid w:val="00257760"/>
    <w:rsid w:val="00285C41"/>
    <w:rsid w:val="002909C8"/>
    <w:rsid w:val="00293E9A"/>
    <w:rsid w:val="002A169B"/>
    <w:rsid w:val="002B4F93"/>
    <w:rsid w:val="002B6B5B"/>
    <w:rsid w:val="002C2876"/>
    <w:rsid w:val="002D6736"/>
    <w:rsid w:val="002E1E08"/>
    <w:rsid w:val="002E7127"/>
    <w:rsid w:val="002F2292"/>
    <w:rsid w:val="002F36AC"/>
    <w:rsid w:val="002F7938"/>
    <w:rsid w:val="00300E7F"/>
    <w:rsid w:val="0030145C"/>
    <w:rsid w:val="00304B1E"/>
    <w:rsid w:val="0031097C"/>
    <w:rsid w:val="0032286B"/>
    <w:rsid w:val="00324B89"/>
    <w:rsid w:val="00331E4F"/>
    <w:rsid w:val="00334836"/>
    <w:rsid w:val="00334ABD"/>
    <w:rsid w:val="0033773B"/>
    <w:rsid w:val="00343183"/>
    <w:rsid w:val="00362429"/>
    <w:rsid w:val="00373B18"/>
    <w:rsid w:val="003767F8"/>
    <w:rsid w:val="00390393"/>
    <w:rsid w:val="003944F8"/>
    <w:rsid w:val="003A4571"/>
    <w:rsid w:val="003A7DA8"/>
    <w:rsid w:val="003C2257"/>
    <w:rsid w:val="003C3EC9"/>
    <w:rsid w:val="003C61FB"/>
    <w:rsid w:val="003C79E1"/>
    <w:rsid w:val="003D1853"/>
    <w:rsid w:val="003E1709"/>
    <w:rsid w:val="003E283F"/>
    <w:rsid w:val="003E7CEE"/>
    <w:rsid w:val="003F0808"/>
    <w:rsid w:val="003F6C6B"/>
    <w:rsid w:val="00403741"/>
    <w:rsid w:val="00405C84"/>
    <w:rsid w:val="00415E25"/>
    <w:rsid w:val="00435545"/>
    <w:rsid w:val="004457D6"/>
    <w:rsid w:val="004529AC"/>
    <w:rsid w:val="00461FC4"/>
    <w:rsid w:val="00470E19"/>
    <w:rsid w:val="00471AB0"/>
    <w:rsid w:val="004838D1"/>
    <w:rsid w:val="00490C9C"/>
    <w:rsid w:val="00491950"/>
    <w:rsid w:val="00492805"/>
    <w:rsid w:val="00492BF6"/>
    <w:rsid w:val="004969C2"/>
    <w:rsid w:val="00497B80"/>
    <w:rsid w:val="004A7554"/>
    <w:rsid w:val="004B141F"/>
    <w:rsid w:val="004C6CFB"/>
    <w:rsid w:val="004E1C7D"/>
    <w:rsid w:val="004E7773"/>
    <w:rsid w:val="004F282C"/>
    <w:rsid w:val="00523F42"/>
    <w:rsid w:val="0052440F"/>
    <w:rsid w:val="0052769A"/>
    <w:rsid w:val="00537564"/>
    <w:rsid w:val="00542331"/>
    <w:rsid w:val="00543987"/>
    <w:rsid w:val="00545AD9"/>
    <w:rsid w:val="005606BE"/>
    <w:rsid w:val="005616EB"/>
    <w:rsid w:val="005645E7"/>
    <w:rsid w:val="00567738"/>
    <w:rsid w:val="005827BA"/>
    <w:rsid w:val="00590C5D"/>
    <w:rsid w:val="005D7E47"/>
    <w:rsid w:val="005E771A"/>
    <w:rsid w:val="005F0B03"/>
    <w:rsid w:val="005F1C0D"/>
    <w:rsid w:val="00620662"/>
    <w:rsid w:val="00636E62"/>
    <w:rsid w:val="00637A99"/>
    <w:rsid w:val="006409EE"/>
    <w:rsid w:val="00666DDD"/>
    <w:rsid w:val="00672B71"/>
    <w:rsid w:val="00690B6D"/>
    <w:rsid w:val="00692A0B"/>
    <w:rsid w:val="00693C32"/>
    <w:rsid w:val="006950FE"/>
    <w:rsid w:val="006962EC"/>
    <w:rsid w:val="006A1247"/>
    <w:rsid w:val="006A7B97"/>
    <w:rsid w:val="006B6C8A"/>
    <w:rsid w:val="006C6E0B"/>
    <w:rsid w:val="006E261A"/>
    <w:rsid w:val="006F1E2A"/>
    <w:rsid w:val="00700F64"/>
    <w:rsid w:val="00702CDB"/>
    <w:rsid w:val="007157D8"/>
    <w:rsid w:val="007171F5"/>
    <w:rsid w:val="00723497"/>
    <w:rsid w:val="0074254D"/>
    <w:rsid w:val="00744B60"/>
    <w:rsid w:val="007527DD"/>
    <w:rsid w:val="00753816"/>
    <w:rsid w:val="00756A52"/>
    <w:rsid w:val="00757991"/>
    <w:rsid w:val="00765D31"/>
    <w:rsid w:val="00780EDF"/>
    <w:rsid w:val="00785CCB"/>
    <w:rsid w:val="00792141"/>
    <w:rsid w:val="007A1022"/>
    <w:rsid w:val="007D29D2"/>
    <w:rsid w:val="007E14D5"/>
    <w:rsid w:val="007E67FB"/>
    <w:rsid w:val="007E6BBF"/>
    <w:rsid w:val="007E6C55"/>
    <w:rsid w:val="007F0054"/>
    <w:rsid w:val="0083787D"/>
    <w:rsid w:val="00850597"/>
    <w:rsid w:val="0089425A"/>
    <w:rsid w:val="00895795"/>
    <w:rsid w:val="00895D33"/>
    <w:rsid w:val="008A7669"/>
    <w:rsid w:val="008B1B55"/>
    <w:rsid w:val="008B342E"/>
    <w:rsid w:val="008C2118"/>
    <w:rsid w:val="008C6539"/>
    <w:rsid w:val="008E3F68"/>
    <w:rsid w:val="008F773C"/>
    <w:rsid w:val="00902052"/>
    <w:rsid w:val="00927074"/>
    <w:rsid w:val="00927440"/>
    <w:rsid w:val="00931412"/>
    <w:rsid w:val="009473A6"/>
    <w:rsid w:val="00960A54"/>
    <w:rsid w:val="00965386"/>
    <w:rsid w:val="00966BDA"/>
    <w:rsid w:val="00971467"/>
    <w:rsid w:val="00975113"/>
    <w:rsid w:val="009811F7"/>
    <w:rsid w:val="0098403C"/>
    <w:rsid w:val="009922EA"/>
    <w:rsid w:val="009A1523"/>
    <w:rsid w:val="009D5472"/>
    <w:rsid w:val="009E425E"/>
    <w:rsid w:val="009E555F"/>
    <w:rsid w:val="009F6DD5"/>
    <w:rsid w:val="00A004B7"/>
    <w:rsid w:val="00A25437"/>
    <w:rsid w:val="00A43B72"/>
    <w:rsid w:val="00A76C20"/>
    <w:rsid w:val="00A82DCB"/>
    <w:rsid w:val="00AB3981"/>
    <w:rsid w:val="00AB5B97"/>
    <w:rsid w:val="00AC14DD"/>
    <w:rsid w:val="00AC785C"/>
    <w:rsid w:val="00AD072A"/>
    <w:rsid w:val="00AD3D77"/>
    <w:rsid w:val="00AD64E7"/>
    <w:rsid w:val="00B2174E"/>
    <w:rsid w:val="00B25734"/>
    <w:rsid w:val="00B4702C"/>
    <w:rsid w:val="00B55120"/>
    <w:rsid w:val="00B55869"/>
    <w:rsid w:val="00B60760"/>
    <w:rsid w:val="00B74DC8"/>
    <w:rsid w:val="00B75EF1"/>
    <w:rsid w:val="00B80311"/>
    <w:rsid w:val="00B8032C"/>
    <w:rsid w:val="00B83794"/>
    <w:rsid w:val="00BA06EC"/>
    <w:rsid w:val="00BB60D7"/>
    <w:rsid w:val="00BD0A75"/>
    <w:rsid w:val="00BD18BB"/>
    <w:rsid w:val="00BE1457"/>
    <w:rsid w:val="00BE3C79"/>
    <w:rsid w:val="00BE464F"/>
    <w:rsid w:val="00BF6678"/>
    <w:rsid w:val="00C15F03"/>
    <w:rsid w:val="00C31F86"/>
    <w:rsid w:val="00C33749"/>
    <w:rsid w:val="00C72FC5"/>
    <w:rsid w:val="00C90242"/>
    <w:rsid w:val="00CB7C16"/>
    <w:rsid w:val="00CC17D2"/>
    <w:rsid w:val="00CD3CE1"/>
    <w:rsid w:val="00CE661A"/>
    <w:rsid w:val="00CF4093"/>
    <w:rsid w:val="00CF5F92"/>
    <w:rsid w:val="00CF6293"/>
    <w:rsid w:val="00CF7ADE"/>
    <w:rsid w:val="00D04E8F"/>
    <w:rsid w:val="00D07EF0"/>
    <w:rsid w:val="00D13C13"/>
    <w:rsid w:val="00D22294"/>
    <w:rsid w:val="00D24E8D"/>
    <w:rsid w:val="00D3037B"/>
    <w:rsid w:val="00D31DF4"/>
    <w:rsid w:val="00D328F2"/>
    <w:rsid w:val="00D40423"/>
    <w:rsid w:val="00D46178"/>
    <w:rsid w:val="00D47888"/>
    <w:rsid w:val="00D64741"/>
    <w:rsid w:val="00D956E7"/>
    <w:rsid w:val="00DD3604"/>
    <w:rsid w:val="00DF00F9"/>
    <w:rsid w:val="00E079A6"/>
    <w:rsid w:val="00E10E46"/>
    <w:rsid w:val="00E12457"/>
    <w:rsid w:val="00E35569"/>
    <w:rsid w:val="00E64583"/>
    <w:rsid w:val="00E64F23"/>
    <w:rsid w:val="00E65284"/>
    <w:rsid w:val="00E655E5"/>
    <w:rsid w:val="00E72658"/>
    <w:rsid w:val="00E74C60"/>
    <w:rsid w:val="00E9106F"/>
    <w:rsid w:val="00E95F31"/>
    <w:rsid w:val="00EC0FE9"/>
    <w:rsid w:val="00ED2547"/>
    <w:rsid w:val="00ED731C"/>
    <w:rsid w:val="00F1290F"/>
    <w:rsid w:val="00F16CF4"/>
    <w:rsid w:val="00F207BA"/>
    <w:rsid w:val="00F23541"/>
    <w:rsid w:val="00F27678"/>
    <w:rsid w:val="00F547BC"/>
    <w:rsid w:val="00F561D6"/>
    <w:rsid w:val="00F60E23"/>
    <w:rsid w:val="00F6299E"/>
    <w:rsid w:val="00F71C44"/>
    <w:rsid w:val="00F75F24"/>
    <w:rsid w:val="00F81909"/>
    <w:rsid w:val="00F91A62"/>
    <w:rsid w:val="00F925D7"/>
    <w:rsid w:val="00F94149"/>
    <w:rsid w:val="00FA02C7"/>
    <w:rsid w:val="00FA740A"/>
    <w:rsid w:val="00FB043D"/>
    <w:rsid w:val="00FE7084"/>
    <w:rsid w:val="38940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7E7B3D"/>
  <w15:docId w15:val="{7B5BD015-D489-4D25-8DA9-F9E49B84DF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30145C"/>
  </w:style>
  <w:style w:type="paragraph" w:styleId="Heading1">
    <w:name w:val="heading 1"/>
    <w:basedOn w:val="Normal"/>
    <w:next w:val="Normal"/>
    <w:link w:val="Heading1Char"/>
    <w:qFormat/>
    <w:rsid w:val="004529AC"/>
    <w:pPr>
      <w:keepNext/>
      <w:spacing w:after="0" w:line="240" w:lineRule="auto"/>
      <w:jc w:val="center"/>
      <w:outlineLvl w:val="0"/>
    </w:pPr>
    <w:rPr>
      <w:rFonts w:ascii="Arial" w:hAnsi="Arial" w:eastAsia="Times New Roman" w:cs="Arial"/>
      <w:b/>
      <w:bCs/>
      <w:sz w:val="24"/>
      <w:szCs w:val="20"/>
    </w:rPr>
  </w:style>
  <w:style w:type="paragraph" w:styleId="Heading3">
    <w:name w:val="heading 3"/>
    <w:basedOn w:val="Normal"/>
    <w:next w:val="Normal"/>
    <w:link w:val="Heading3Char"/>
    <w:uiPriority w:val="9"/>
    <w:semiHidden/>
    <w:unhideWhenUsed/>
    <w:qFormat/>
    <w:rsid w:val="00B60760"/>
    <w:pPr>
      <w:keepNext/>
      <w:keepLines/>
      <w:spacing w:before="200" w:after="0"/>
      <w:outlineLvl w:val="2"/>
    </w:pPr>
    <w:rPr>
      <w:rFonts w:asciiTheme="majorHAnsi" w:hAnsiTheme="majorHAnsi" w:eastAsiaTheme="majorEastAsia" w:cstheme="majorBidi"/>
      <w:b/>
      <w:b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4457D6"/>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457D6"/>
    <w:rPr>
      <w:rFonts w:ascii="Tahoma" w:hAnsi="Tahoma" w:cs="Tahoma"/>
      <w:sz w:val="16"/>
      <w:szCs w:val="16"/>
    </w:rPr>
  </w:style>
  <w:style w:type="paragraph" w:styleId="Header">
    <w:name w:val="header"/>
    <w:basedOn w:val="Normal"/>
    <w:link w:val="HeaderChar"/>
    <w:uiPriority w:val="99"/>
    <w:unhideWhenUsed/>
    <w:rsid w:val="004457D6"/>
    <w:pPr>
      <w:tabs>
        <w:tab w:val="center" w:pos="4513"/>
        <w:tab w:val="right" w:pos="9026"/>
      </w:tabs>
      <w:spacing w:after="0" w:line="240" w:lineRule="auto"/>
    </w:pPr>
  </w:style>
  <w:style w:type="character" w:styleId="HeaderChar" w:customStyle="1">
    <w:name w:val="Header Char"/>
    <w:basedOn w:val="DefaultParagraphFont"/>
    <w:link w:val="Header"/>
    <w:uiPriority w:val="99"/>
    <w:rsid w:val="004457D6"/>
  </w:style>
  <w:style w:type="paragraph" w:styleId="Footer">
    <w:name w:val="footer"/>
    <w:basedOn w:val="Normal"/>
    <w:link w:val="FooterChar"/>
    <w:uiPriority w:val="99"/>
    <w:unhideWhenUsed/>
    <w:rsid w:val="004457D6"/>
    <w:pPr>
      <w:tabs>
        <w:tab w:val="center" w:pos="4513"/>
        <w:tab w:val="right" w:pos="9026"/>
      </w:tabs>
      <w:spacing w:after="0" w:line="240" w:lineRule="auto"/>
    </w:pPr>
  </w:style>
  <w:style w:type="character" w:styleId="FooterChar" w:customStyle="1">
    <w:name w:val="Footer Char"/>
    <w:basedOn w:val="DefaultParagraphFont"/>
    <w:link w:val="Footer"/>
    <w:uiPriority w:val="99"/>
    <w:rsid w:val="004457D6"/>
  </w:style>
  <w:style w:type="paragraph" w:styleId="ListParagraph">
    <w:name w:val="List Paragraph"/>
    <w:basedOn w:val="Normal"/>
    <w:uiPriority w:val="34"/>
    <w:qFormat/>
    <w:rsid w:val="00AC785C"/>
    <w:pPr>
      <w:ind w:left="720"/>
      <w:contextualSpacing/>
    </w:pPr>
  </w:style>
  <w:style w:type="character" w:styleId="Heading1Char" w:customStyle="1">
    <w:name w:val="Heading 1 Char"/>
    <w:basedOn w:val="DefaultParagraphFont"/>
    <w:link w:val="Heading1"/>
    <w:rsid w:val="004529AC"/>
    <w:rPr>
      <w:rFonts w:ascii="Arial" w:hAnsi="Arial" w:eastAsia="Times New Roman" w:cs="Arial"/>
      <w:b/>
      <w:bCs/>
      <w:sz w:val="24"/>
      <w:szCs w:val="20"/>
    </w:rPr>
  </w:style>
  <w:style w:type="paragraph" w:styleId="Default" w:customStyle="1">
    <w:name w:val="Default"/>
    <w:rsid w:val="00002057"/>
    <w:pPr>
      <w:autoSpaceDE w:val="0"/>
      <w:autoSpaceDN w:val="0"/>
      <w:adjustRightInd w:val="0"/>
      <w:spacing w:after="0" w:line="240" w:lineRule="auto"/>
    </w:pPr>
    <w:rPr>
      <w:rFonts w:ascii="Calibri" w:hAnsi="Calibri" w:cs="Calibri"/>
      <w:color w:val="000000"/>
      <w:sz w:val="24"/>
      <w:szCs w:val="24"/>
    </w:rPr>
  </w:style>
  <w:style w:type="character" w:styleId="Heading3Char" w:customStyle="1">
    <w:name w:val="Heading 3 Char"/>
    <w:basedOn w:val="DefaultParagraphFont"/>
    <w:link w:val="Heading3"/>
    <w:uiPriority w:val="9"/>
    <w:semiHidden/>
    <w:rsid w:val="00B60760"/>
    <w:rPr>
      <w:rFonts w:asciiTheme="majorHAnsi" w:hAnsiTheme="majorHAnsi" w:eastAsiaTheme="majorEastAsia" w:cstheme="majorBidi"/>
      <w:b/>
      <w:bCs/>
      <w:color w:val="4F81BD" w:themeColor="accent1"/>
    </w:rPr>
  </w:style>
  <w:style w:type="table" w:styleId="TableGrid">
    <w:name w:val="Table Grid"/>
    <w:basedOn w:val="TableNormal"/>
    <w:uiPriority w:val="59"/>
    <w:rsid w:val="00700F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017984">
      <w:bodyDiv w:val="1"/>
      <w:marLeft w:val="0"/>
      <w:marRight w:val="0"/>
      <w:marTop w:val="0"/>
      <w:marBottom w:val="0"/>
      <w:divBdr>
        <w:top w:val="none" w:sz="0" w:space="0" w:color="auto"/>
        <w:left w:val="none" w:sz="0" w:space="0" w:color="auto"/>
        <w:bottom w:val="none" w:sz="0" w:space="0" w:color="auto"/>
        <w:right w:val="none" w:sz="0" w:space="0" w:color="auto"/>
      </w:divBdr>
    </w:div>
    <w:div w:id="184635880">
      <w:bodyDiv w:val="1"/>
      <w:marLeft w:val="0"/>
      <w:marRight w:val="0"/>
      <w:marTop w:val="0"/>
      <w:marBottom w:val="0"/>
      <w:divBdr>
        <w:top w:val="none" w:sz="0" w:space="0" w:color="auto"/>
        <w:left w:val="none" w:sz="0" w:space="0" w:color="auto"/>
        <w:bottom w:val="none" w:sz="0" w:space="0" w:color="auto"/>
        <w:right w:val="none" w:sz="0" w:space="0" w:color="auto"/>
      </w:divBdr>
    </w:div>
    <w:div w:id="288053794">
      <w:bodyDiv w:val="1"/>
      <w:marLeft w:val="0"/>
      <w:marRight w:val="0"/>
      <w:marTop w:val="0"/>
      <w:marBottom w:val="0"/>
      <w:divBdr>
        <w:top w:val="none" w:sz="0" w:space="0" w:color="auto"/>
        <w:left w:val="none" w:sz="0" w:space="0" w:color="auto"/>
        <w:bottom w:val="none" w:sz="0" w:space="0" w:color="auto"/>
        <w:right w:val="none" w:sz="0" w:space="0" w:color="auto"/>
      </w:divBdr>
    </w:div>
    <w:div w:id="300043253">
      <w:bodyDiv w:val="1"/>
      <w:marLeft w:val="0"/>
      <w:marRight w:val="0"/>
      <w:marTop w:val="0"/>
      <w:marBottom w:val="0"/>
      <w:divBdr>
        <w:top w:val="none" w:sz="0" w:space="0" w:color="auto"/>
        <w:left w:val="none" w:sz="0" w:space="0" w:color="auto"/>
        <w:bottom w:val="none" w:sz="0" w:space="0" w:color="auto"/>
        <w:right w:val="none" w:sz="0" w:space="0" w:color="auto"/>
      </w:divBdr>
    </w:div>
    <w:div w:id="1533110124">
      <w:bodyDiv w:val="1"/>
      <w:marLeft w:val="0"/>
      <w:marRight w:val="0"/>
      <w:marTop w:val="0"/>
      <w:marBottom w:val="0"/>
      <w:divBdr>
        <w:top w:val="none" w:sz="0" w:space="0" w:color="auto"/>
        <w:left w:val="none" w:sz="0" w:space="0" w:color="auto"/>
        <w:bottom w:val="none" w:sz="0" w:space="0" w:color="auto"/>
        <w:right w:val="none" w:sz="0" w:space="0" w:color="auto"/>
      </w:divBdr>
    </w:div>
    <w:div w:id="1796866677">
      <w:bodyDiv w:val="1"/>
      <w:marLeft w:val="0"/>
      <w:marRight w:val="0"/>
      <w:marTop w:val="0"/>
      <w:marBottom w:val="0"/>
      <w:divBdr>
        <w:top w:val="none" w:sz="0" w:space="0" w:color="auto"/>
        <w:left w:val="none" w:sz="0" w:space="0" w:color="auto"/>
        <w:bottom w:val="none" w:sz="0" w:space="0" w:color="auto"/>
        <w:right w:val="none" w:sz="0" w:space="0" w:color="auto"/>
      </w:divBdr>
    </w:div>
    <w:div w:id="184493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word/glossary/document.xml" Id="R44f9f1aa9027419d" /></Relationships>
</file>

<file path=word/_rels/header2.xml.rels>&#65279;<?xml version="1.0" encoding="utf-8"?><Relationships xmlns="http://schemas.openxmlformats.org/package/2006/relationships"><Relationship Type="http://schemas.openxmlformats.org/officeDocument/2006/relationships/image" Target="/media/image.png" Id="Rfb80c93cfa764f74"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2998756-aeea-4cc5-b50c-0db514d3ec72}"/>
      </w:docPartPr>
      <w:docPartBody>
        <w:p w14:paraId="0AA6B15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4FAF3-E6E6-4D5E-92EA-39751F0EFB3D}">
  <ds:schemaRefs>
    <ds:schemaRef ds:uri="http://schemas.openxmlformats.org/officeDocument/2006/bibliography"/>
    <ds:schemaRef ds:uri="http://www.w3.org/2000/xmln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Kay</dc:creator>
  <lastModifiedBy>ash wassall</lastModifiedBy>
  <revision>5</revision>
  <lastPrinted>2013-10-04T16:02:00.0000000Z</lastPrinted>
  <dcterms:created xsi:type="dcterms:W3CDTF">2020-11-25T13:18:00.0000000Z</dcterms:created>
  <dcterms:modified xsi:type="dcterms:W3CDTF">2021-11-02T10:40:49.4551627Z</dcterms:modified>
</coreProperties>
</file>